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850AC" w14:textId="7F2366D4" w:rsidR="00D54FA7" w:rsidRPr="00D54FA7" w:rsidRDefault="57AD5090" w:rsidP="00D54FA7">
      <w:pPr>
        <w:pStyle w:val="Title"/>
        <w:rPr>
          <w:b/>
          <w:bCs/>
          <w:i/>
          <w:iCs/>
          <w:color w:val="2E74B5" w:themeColor="accent1" w:themeShade="BF"/>
        </w:rPr>
      </w:pPr>
      <w:r w:rsidRPr="57AD5090">
        <w:rPr>
          <w:rStyle w:val="IntenseEmphasis"/>
          <w:color w:val="2E74B5" w:themeColor="accent1" w:themeShade="BF"/>
        </w:rPr>
        <w:t>JDE E1 HCM SIG Conference Call</w:t>
      </w:r>
    </w:p>
    <w:p w14:paraId="69CE707F" w14:textId="2F052EB4" w:rsidR="00D54FA7" w:rsidRDefault="00D54FA7" w:rsidP="00D54FA7">
      <w:pPr>
        <w:pStyle w:val="Heading1"/>
        <w:rPr>
          <w:rFonts w:eastAsia="Calibri"/>
        </w:rPr>
      </w:pPr>
      <w:r>
        <w:rPr>
          <w:rFonts w:eastAsia="Calibri"/>
        </w:rPr>
        <w:t xml:space="preserve">Meeting Information </w:t>
      </w:r>
    </w:p>
    <w:p w14:paraId="1D49DFB9" w14:textId="16AC448C" w:rsidR="009158B3" w:rsidRPr="00517726" w:rsidRDefault="009158B3" w:rsidP="009158B3">
      <w:pPr>
        <w:pStyle w:val="NormalWeb"/>
        <w:rPr>
          <w:rFonts w:ascii="Calibri" w:eastAsia="Calibri" w:hAnsi="Calibri"/>
          <w:sz w:val="22"/>
          <w:szCs w:val="22"/>
        </w:rPr>
      </w:pPr>
      <w:r w:rsidRPr="00517726">
        <w:rPr>
          <w:rFonts w:ascii="Calibri" w:eastAsia="Calibri" w:hAnsi="Calibri"/>
          <w:sz w:val="22"/>
          <w:szCs w:val="22"/>
        </w:rPr>
        <w:t xml:space="preserve">Please join our monthly conference call to learn more about topics of interest, current </w:t>
      </w:r>
      <w:r w:rsidR="00D54FA7" w:rsidRPr="00517726">
        <w:rPr>
          <w:rFonts w:ascii="Calibri" w:eastAsia="Calibri" w:hAnsi="Calibri"/>
          <w:sz w:val="22"/>
          <w:szCs w:val="22"/>
        </w:rPr>
        <w:t>issues,</w:t>
      </w:r>
      <w:r w:rsidRPr="00517726">
        <w:rPr>
          <w:rFonts w:ascii="Calibri" w:eastAsia="Calibri" w:hAnsi="Calibri"/>
          <w:sz w:val="22"/>
          <w:szCs w:val="22"/>
        </w:rPr>
        <w:t xml:space="preserve"> and workarounds/resolutions, and participate in our Open Forum.</w:t>
      </w:r>
    </w:p>
    <w:p w14:paraId="0B569AF1" w14:textId="77777777" w:rsidR="00122967" w:rsidRPr="00076BFA" w:rsidRDefault="00122967" w:rsidP="00D54FA7">
      <w:pPr>
        <w:ind w:left="720"/>
        <w:rPr>
          <w:b/>
          <w:bCs/>
        </w:rPr>
      </w:pPr>
      <w:r w:rsidRPr="00076BFA">
        <w:rPr>
          <w:b/>
          <w:bCs/>
        </w:rPr>
        <w:t>Board Members:</w:t>
      </w:r>
    </w:p>
    <w:p w14:paraId="759AEB11" w14:textId="4BBEF992" w:rsidR="00122967" w:rsidRPr="00076BFA" w:rsidRDefault="00122967" w:rsidP="00620014">
      <w:pPr>
        <w:pStyle w:val="ListParagraph"/>
        <w:numPr>
          <w:ilvl w:val="0"/>
          <w:numId w:val="22"/>
        </w:numPr>
        <w:rPr>
          <w:rFonts w:ascii="Calibri" w:eastAsia="Calibri" w:hAnsi="Calibri"/>
          <w:sz w:val="22"/>
          <w:szCs w:val="22"/>
        </w:rPr>
      </w:pPr>
      <w:r w:rsidRPr="00076BFA">
        <w:rPr>
          <w:rFonts w:ascii="Calibri" w:eastAsia="Calibri" w:hAnsi="Calibri"/>
          <w:sz w:val="22"/>
          <w:szCs w:val="22"/>
        </w:rPr>
        <w:t>Karla Papp</w:t>
      </w:r>
      <w:r w:rsidR="00BA4035" w:rsidRPr="00076BFA">
        <w:rPr>
          <w:rFonts w:ascii="Calibri" w:eastAsia="Calibri" w:hAnsi="Calibri"/>
          <w:sz w:val="22"/>
          <w:szCs w:val="22"/>
        </w:rPr>
        <w:t>a</w:t>
      </w:r>
      <w:r w:rsidRPr="00076BFA">
        <w:rPr>
          <w:rFonts w:ascii="Calibri" w:eastAsia="Calibri" w:hAnsi="Calibri"/>
          <w:sz w:val="22"/>
          <w:szCs w:val="22"/>
        </w:rPr>
        <w:t>s</w:t>
      </w:r>
      <w:r w:rsidR="00BA4035" w:rsidRPr="00076BFA">
        <w:rPr>
          <w:rFonts w:ascii="Calibri" w:eastAsia="Calibri" w:hAnsi="Calibri"/>
          <w:sz w:val="22"/>
          <w:szCs w:val="22"/>
        </w:rPr>
        <w:t xml:space="preserve"> @ Henkels &amp;McCoy</w:t>
      </w:r>
      <w:r w:rsidR="00617BC6" w:rsidRPr="00076BFA">
        <w:rPr>
          <w:rFonts w:ascii="Calibri" w:eastAsia="Calibri" w:hAnsi="Calibri"/>
          <w:sz w:val="22"/>
          <w:szCs w:val="22"/>
        </w:rPr>
        <w:t xml:space="preserve"> (</w:t>
      </w:r>
      <w:hyperlink r:id="rId8" w:history="1">
        <w:r w:rsidR="00617BC6" w:rsidRPr="00076BFA">
          <w:rPr>
            <w:rStyle w:val="Hyperlink"/>
            <w:rFonts w:ascii="Calibri" w:eastAsia="Calibri" w:hAnsi="Calibri"/>
            <w:sz w:val="22"/>
            <w:szCs w:val="22"/>
          </w:rPr>
          <w:t>kpappas@henkels.com</w:t>
        </w:r>
      </w:hyperlink>
      <w:r w:rsidR="00617BC6" w:rsidRPr="00076BFA">
        <w:rPr>
          <w:rStyle w:val="Hyperlink"/>
          <w:rFonts w:ascii="Calibri" w:eastAsia="Calibri" w:hAnsi="Calibri"/>
          <w:sz w:val="22"/>
          <w:szCs w:val="22"/>
        </w:rPr>
        <w:t>)</w:t>
      </w:r>
    </w:p>
    <w:p w14:paraId="637E52DD" w14:textId="4C589209" w:rsidR="009158B3" w:rsidRPr="00076BFA" w:rsidRDefault="0055399C" w:rsidP="00620014">
      <w:pPr>
        <w:pStyle w:val="ListParagraph"/>
        <w:numPr>
          <w:ilvl w:val="0"/>
          <w:numId w:val="22"/>
        </w:numPr>
        <w:rPr>
          <w:rFonts w:ascii="Calibri" w:eastAsia="Calibri" w:hAnsi="Calibri"/>
          <w:sz w:val="22"/>
          <w:szCs w:val="22"/>
        </w:rPr>
      </w:pPr>
      <w:r w:rsidRPr="00076BFA">
        <w:rPr>
          <w:rFonts w:ascii="Calibri" w:eastAsia="Calibri" w:hAnsi="Calibri"/>
          <w:sz w:val="22"/>
          <w:szCs w:val="22"/>
        </w:rPr>
        <w:t>Katie Lewis @ Brasfield &amp; Gorrie</w:t>
      </w:r>
      <w:r w:rsidR="00617BC6" w:rsidRPr="00076BFA">
        <w:rPr>
          <w:rFonts w:ascii="Calibri" w:eastAsia="Calibri" w:hAnsi="Calibri"/>
          <w:sz w:val="22"/>
          <w:szCs w:val="22"/>
        </w:rPr>
        <w:t xml:space="preserve"> (</w:t>
      </w:r>
      <w:hyperlink r:id="rId9" w:history="1">
        <w:r w:rsidR="00617BC6" w:rsidRPr="00076BFA">
          <w:rPr>
            <w:rStyle w:val="Hyperlink"/>
            <w:rFonts w:ascii="Calibri" w:eastAsia="Calibri" w:hAnsi="Calibri"/>
            <w:sz w:val="22"/>
            <w:szCs w:val="22"/>
          </w:rPr>
          <w:t>KLewis@BrasfieldGorrie.com</w:t>
        </w:r>
      </w:hyperlink>
      <w:r w:rsidR="00617BC6" w:rsidRPr="00076BFA">
        <w:rPr>
          <w:rStyle w:val="Hyperlink"/>
          <w:rFonts w:ascii="Calibri" w:eastAsia="Calibri" w:hAnsi="Calibri"/>
          <w:sz w:val="22"/>
          <w:szCs w:val="22"/>
        </w:rPr>
        <w:t>)</w:t>
      </w:r>
      <w:r w:rsidR="006C327F" w:rsidRPr="00076BFA">
        <w:rPr>
          <w:rFonts w:ascii="Calibri" w:eastAsia="Calibri" w:hAnsi="Calibri"/>
          <w:sz w:val="22"/>
          <w:szCs w:val="22"/>
        </w:rPr>
        <w:t xml:space="preserve"> </w:t>
      </w:r>
    </w:p>
    <w:p w14:paraId="2F4D2F85" w14:textId="77777777" w:rsidR="00076BFA" w:rsidRPr="00076BFA" w:rsidRDefault="00BA4035" w:rsidP="00076BFA">
      <w:pPr>
        <w:pStyle w:val="ListParagraph"/>
        <w:numPr>
          <w:ilvl w:val="0"/>
          <w:numId w:val="22"/>
        </w:numPr>
        <w:rPr>
          <w:rStyle w:val="Hyperlink"/>
          <w:rFonts w:ascii="Calibri" w:eastAsia="Calibri" w:hAnsi="Calibri"/>
          <w:color w:val="auto"/>
          <w:sz w:val="22"/>
          <w:szCs w:val="22"/>
          <w:u w:val="none"/>
        </w:rPr>
      </w:pPr>
      <w:r w:rsidRPr="00076BFA">
        <w:rPr>
          <w:rFonts w:ascii="Calibri" w:eastAsia="Calibri" w:hAnsi="Calibri"/>
          <w:sz w:val="22"/>
          <w:szCs w:val="22"/>
        </w:rPr>
        <w:t>Evelyn Bian @ Port of Portland</w:t>
      </w:r>
      <w:r w:rsidR="00617BC6" w:rsidRPr="00076BFA">
        <w:rPr>
          <w:rFonts w:ascii="Calibri" w:eastAsia="Calibri" w:hAnsi="Calibri"/>
          <w:sz w:val="22"/>
          <w:szCs w:val="22"/>
        </w:rPr>
        <w:t xml:space="preserve"> (</w:t>
      </w:r>
      <w:hyperlink r:id="rId10" w:history="1">
        <w:r w:rsidR="00617BC6" w:rsidRPr="00076BFA">
          <w:rPr>
            <w:rStyle w:val="Hyperlink"/>
            <w:rFonts w:ascii="Calibri" w:eastAsia="Calibri" w:hAnsi="Calibri"/>
            <w:sz w:val="22"/>
            <w:szCs w:val="22"/>
          </w:rPr>
          <w:t>evelyn.bian@portofportland.com</w:t>
        </w:r>
      </w:hyperlink>
      <w:r w:rsidR="00617BC6" w:rsidRPr="00076BFA">
        <w:rPr>
          <w:rStyle w:val="Hyperlink"/>
          <w:rFonts w:ascii="Calibri" w:eastAsia="Calibri" w:hAnsi="Calibri"/>
          <w:sz w:val="22"/>
          <w:szCs w:val="22"/>
        </w:rPr>
        <w:t>)</w:t>
      </w:r>
    </w:p>
    <w:p w14:paraId="6C14F1CD" w14:textId="31D76512" w:rsidR="003829C7" w:rsidRPr="00076BFA" w:rsidRDefault="003829C7" w:rsidP="00076BFA">
      <w:pPr>
        <w:pStyle w:val="ListParagraph"/>
        <w:numPr>
          <w:ilvl w:val="0"/>
          <w:numId w:val="22"/>
        </w:numPr>
        <w:rPr>
          <w:rFonts w:ascii="Calibri" w:eastAsia="Calibri" w:hAnsi="Calibri"/>
          <w:sz w:val="22"/>
          <w:szCs w:val="22"/>
        </w:rPr>
      </w:pPr>
      <w:r w:rsidRPr="00076BFA">
        <w:rPr>
          <w:rStyle w:val="Hyperlink"/>
          <w:rFonts w:ascii="Calibri" w:eastAsia="Calibri" w:hAnsi="Calibri"/>
          <w:color w:val="0D0D0D" w:themeColor="text1" w:themeTint="F2"/>
          <w:sz w:val="22"/>
          <w:szCs w:val="22"/>
          <w:u w:val="none"/>
        </w:rPr>
        <w:t>Trina Patterson</w:t>
      </w:r>
      <w:r w:rsidR="00076BFA" w:rsidRPr="00076BFA">
        <w:rPr>
          <w:rStyle w:val="Hyperlink"/>
          <w:rFonts w:ascii="Calibri" w:eastAsia="Calibri" w:hAnsi="Calibri"/>
          <w:color w:val="0D0D0D" w:themeColor="text1" w:themeTint="F2"/>
          <w:sz w:val="22"/>
          <w:szCs w:val="22"/>
          <w:u w:val="none"/>
        </w:rPr>
        <w:t xml:space="preserve"> @ Jackson County (</w:t>
      </w:r>
      <w:hyperlink r:id="rId11" w:history="1">
        <w:r w:rsidR="00076BFA" w:rsidRPr="00076BFA">
          <w:rPr>
            <w:rStyle w:val="Hyperlink"/>
            <w:rFonts w:ascii="Calibri" w:eastAsia="Calibri" w:hAnsi="Calibri"/>
            <w:sz w:val="22"/>
            <w:szCs w:val="22"/>
          </w:rPr>
          <w:t>PatterTM@jacksoncounty.org</w:t>
        </w:r>
      </w:hyperlink>
      <w:r w:rsidR="00076BFA" w:rsidRPr="00076BFA">
        <w:rPr>
          <w:rStyle w:val="Hyperlink"/>
          <w:rFonts w:ascii="Calibri" w:eastAsia="Calibri" w:hAnsi="Calibri"/>
          <w:color w:val="0D0D0D" w:themeColor="text1" w:themeTint="F2"/>
          <w:sz w:val="22"/>
          <w:szCs w:val="22"/>
          <w:u w:val="none"/>
        </w:rPr>
        <w:t xml:space="preserve">) </w:t>
      </w:r>
    </w:p>
    <w:p w14:paraId="6E84D32A" w14:textId="77777777" w:rsidR="00620014" w:rsidRDefault="00B110F8" w:rsidP="00BB47E1">
      <w:pPr>
        <w:ind w:left="720"/>
        <w:rPr>
          <w:b/>
          <w:bCs/>
        </w:rPr>
      </w:pPr>
      <w:bookmarkStart w:id="0" w:name="OLE_LINK1"/>
      <w:bookmarkStart w:id="1" w:name="OLE_LINK2"/>
      <w:r>
        <w:rPr>
          <w:b/>
          <w:bCs/>
        </w:rPr>
        <w:t>Oracle Representative</w:t>
      </w:r>
      <w:r w:rsidR="00620014">
        <w:rPr>
          <w:b/>
          <w:bCs/>
        </w:rPr>
        <w:t>:</w:t>
      </w:r>
    </w:p>
    <w:p w14:paraId="2ECFB713" w14:textId="4E55F8DB" w:rsidR="00BB47E1" w:rsidRDefault="00AC0A4E" w:rsidP="00620014">
      <w:pPr>
        <w:pStyle w:val="ListParagraph"/>
        <w:numPr>
          <w:ilvl w:val="0"/>
          <w:numId w:val="23"/>
        </w:numPr>
        <w:rPr>
          <w:rFonts w:ascii="Calibri" w:eastAsia="Calibri" w:hAnsi="Calibri"/>
          <w:sz w:val="22"/>
          <w:szCs w:val="22"/>
        </w:rPr>
      </w:pPr>
      <w:r w:rsidRPr="00620014">
        <w:rPr>
          <w:rFonts w:ascii="Calibri" w:eastAsia="Calibri" w:hAnsi="Calibri"/>
          <w:sz w:val="22"/>
          <w:szCs w:val="22"/>
        </w:rPr>
        <w:t>Ang</w:t>
      </w:r>
      <w:r w:rsidR="00ED3D92">
        <w:rPr>
          <w:rFonts w:ascii="Calibri" w:eastAsia="Calibri" w:hAnsi="Calibri"/>
          <w:sz w:val="22"/>
          <w:szCs w:val="22"/>
        </w:rPr>
        <w:t>e</w:t>
      </w:r>
      <w:r w:rsidRPr="00620014">
        <w:rPr>
          <w:rFonts w:ascii="Calibri" w:eastAsia="Calibri" w:hAnsi="Calibri"/>
          <w:sz w:val="22"/>
          <w:szCs w:val="22"/>
        </w:rPr>
        <w:t>lin Isaac</w:t>
      </w:r>
    </w:p>
    <w:p w14:paraId="1D9B2649" w14:textId="77777777" w:rsidR="00620014" w:rsidRDefault="00215A72" w:rsidP="00BB47E1">
      <w:pPr>
        <w:ind w:left="720"/>
        <w:rPr>
          <w:b/>
          <w:bCs/>
        </w:rPr>
      </w:pPr>
      <w:r>
        <w:rPr>
          <w:b/>
          <w:bCs/>
        </w:rPr>
        <w:t>Education Coordinator</w:t>
      </w:r>
    </w:p>
    <w:p w14:paraId="71434809" w14:textId="24CE68E7" w:rsidR="00312E2B" w:rsidRPr="00620014" w:rsidRDefault="00312E2B" w:rsidP="00620014">
      <w:pPr>
        <w:pStyle w:val="ListParagraph"/>
        <w:numPr>
          <w:ilvl w:val="0"/>
          <w:numId w:val="23"/>
        </w:numPr>
        <w:rPr>
          <w:rFonts w:ascii="Calibri" w:eastAsia="Calibri" w:hAnsi="Calibri"/>
          <w:sz w:val="22"/>
          <w:szCs w:val="22"/>
        </w:rPr>
      </w:pPr>
      <w:r w:rsidRPr="00620014">
        <w:rPr>
          <w:rFonts w:ascii="Calibri" w:eastAsia="Calibri" w:hAnsi="Calibri"/>
          <w:sz w:val="22"/>
          <w:szCs w:val="22"/>
        </w:rPr>
        <w:t>Manisha Chukpue-Padmore</w:t>
      </w:r>
    </w:p>
    <w:p w14:paraId="0D9A11D6" w14:textId="588AA821" w:rsidR="00D54FA7" w:rsidRDefault="00D54FA7" w:rsidP="00ED5955"/>
    <w:p w14:paraId="42071FCE" w14:textId="1E6E8F77" w:rsidR="00117FE6" w:rsidRPr="0072645B" w:rsidRDefault="00D54FA7" w:rsidP="0072645B">
      <w:pPr>
        <w:pStyle w:val="Heading2"/>
        <w:rPr>
          <w:rStyle w:val="IntenseEmphasis"/>
          <w:b w:val="0"/>
          <w:bCs w:val="0"/>
          <w:i w:val="0"/>
          <w:iCs w:val="0"/>
          <w:color w:val="2E74B5" w:themeColor="accent1" w:themeShade="BF"/>
          <w:sz w:val="24"/>
          <w:szCs w:val="24"/>
          <w:u w:val="single"/>
        </w:rPr>
      </w:pPr>
      <w:r w:rsidRPr="0072645B">
        <w:rPr>
          <w:sz w:val="24"/>
          <w:szCs w:val="24"/>
          <w:u w:val="single"/>
        </w:rPr>
        <w:t xml:space="preserve">If you would like items added to our next agenda, please contact </w:t>
      </w:r>
      <w:hyperlink r:id="rId12" w:history="1">
        <w:r w:rsidR="0072645B" w:rsidRPr="0072645B">
          <w:rPr>
            <w:rStyle w:val="Hyperlink"/>
            <w:sz w:val="24"/>
            <w:szCs w:val="24"/>
          </w:rPr>
          <w:t>KLewis@BrasfieldGorrie.com</w:t>
        </w:r>
      </w:hyperlink>
      <w:r w:rsidR="0072645B" w:rsidRPr="0072645B">
        <w:rPr>
          <w:sz w:val="24"/>
          <w:szCs w:val="24"/>
          <w:u w:val="single"/>
        </w:rPr>
        <w:t xml:space="preserve"> and Evelyn.Bian@portofportland.com</w:t>
      </w:r>
      <w:r w:rsidRPr="0072645B">
        <w:rPr>
          <w:sz w:val="24"/>
          <w:szCs w:val="24"/>
          <w:u w:val="single"/>
        </w:rPr>
        <w:t>.</w:t>
      </w:r>
    </w:p>
    <w:p w14:paraId="33086BDC" w14:textId="77777777" w:rsidR="00D54FA7" w:rsidRDefault="00D54FA7">
      <w:pPr>
        <w:spacing w:after="160" w:line="259" w:lineRule="auto"/>
        <w:rPr>
          <w:rStyle w:val="IntenseEmphasis"/>
          <w:rFonts w:asciiTheme="minorHAnsi" w:hAnsiTheme="minorHAnsi" w:cstheme="minorHAnsi"/>
          <w:b w:val="0"/>
          <w:bCs w:val="0"/>
          <w:i w:val="0"/>
          <w:iCs w:val="0"/>
          <w:color w:val="FF0000"/>
          <w:sz w:val="48"/>
          <w:szCs w:val="48"/>
        </w:rPr>
      </w:pPr>
      <w:r>
        <w:rPr>
          <w:rStyle w:val="IntenseEmphasis"/>
          <w:rFonts w:asciiTheme="minorHAnsi" w:hAnsiTheme="minorHAnsi" w:cstheme="minorHAnsi"/>
          <w:b w:val="0"/>
          <w:bCs w:val="0"/>
          <w:i w:val="0"/>
          <w:iCs w:val="0"/>
          <w:color w:val="FF0000"/>
          <w:sz w:val="48"/>
          <w:szCs w:val="48"/>
        </w:rPr>
        <w:br w:type="page"/>
      </w:r>
    </w:p>
    <w:p w14:paraId="723B6968" w14:textId="418E011D" w:rsidR="00E26999" w:rsidRPr="00D54FA7" w:rsidRDefault="00FF001A" w:rsidP="00D54FA7">
      <w:pPr>
        <w:pStyle w:val="Heading1"/>
        <w:rPr>
          <w:rStyle w:val="IntenseEmphasis"/>
          <w:b w:val="0"/>
          <w:bCs w:val="0"/>
          <w:i w:val="0"/>
          <w:iCs w:val="0"/>
          <w:color w:val="2E74B5" w:themeColor="accent1" w:themeShade="BF"/>
        </w:rPr>
      </w:pPr>
      <w:r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lastRenderedPageBreak/>
        <w:t>2023 Goals</w:t>
      </w:r>
      <w:r w:rsidR="00E26999" w:rsidRPr="00D54FA7"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t>:</w:t>
      </w:r>
    </w:p>
    <w:p w14:paraId="6D69744A" w14:textId="743DD1EF" w:rsidR="00DB5E58" w:rsidRDefault="00DB5E58" w:rsidP="00DB5E58">
      <w:pPr>
        <w:pStyle w:val="ListParagraph"/>
        <w:numPr>
          <w:ilvl w:val="0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Team Goals 2023</w:t>
      </w:r>
      <w:r w:rsidR="00CA4827">
        <w:rPr>
          <w:rFonts w:ascii="Calibri" w:eastAsia="Calibri" w:hAnsi="Calibri"/>
          <w:sz w:val="22"/>
          <w:szCs w:val="22"/>
        </w:rPr>
        <w:t>!!</w:t>
      </w:r>
    </w:p>
    <w:p w14:paraId="1B353729" w14:textId="3F3873BF" w:rsidR="00053DB9" w:rsidRPr="00DB5E58" w:rsidRDefault="00CF19C4" w:rsidP="00DB5E58">
      <w:pPr>
        <w:pStyle w:val="ListParagraph"/>
        <w:numPr>
          <w:ilvl w:val="1"/>
          <w:numId w:val="12"/>
        </w:numPr>
        <w:rPr>
          <w:rFonts w:ascii="Calibri" w:eastAsia="Calibri" w:hAnsi="Calibri"/>
          <w:sz w:val="22"/>
          <w:szCs w:val="22"/>
        </w:rPr>
      </w:pPr>
      <w:r w:rsidRPr="00DB5E58">
        <w:rPr>
          <w:rFonts w:ascii="Calibri" w:eastAsia="Calibri" w:hAnsi="Calibri"/>
          <w:sz w:val="22"/>
          <w:szCs w:val="22"/>
        </w:rPr>
        <w:t>Contact List</w:t>
      </w:r>
      <w:r w:rsidR="00DB5E58">
        <w:rPr>
          <w:rFonts w:ascii="Calibri" w:eastAsia="Calibri" w:hAnsi="Calibri"/>
          <w:sz w:val="22"/>
          <w:szCs w:val="22"/>
        </w:rPr>
        <w:t xml:space="preserve"> – </w:t>
      </w:r>
      <w:r w:rsidR="00DB5E58" w:rsidRPr="00DB5E58">
        <w:rPr>
          <w:rFonts w:ascii="Calibri" w:eastAsia="Calibri" w:hAnsi="Calibri"/>
          <w:sz w:val="22"/>
          <w:szCs w:val="22"/>
        </w:rPr>
        <w:t>In Process</w:t>
      </w:r>
    </w:p>
    <w:p w14:paraId="15186CE2" w14:textId="453872BE" w:rsidR="00BC6A3C" w:rsidRDefault="009D026B" w:rsidP="00DB5E58">
      <w:pPr>
        <w:pStyle w:val="ListParagraph"/>
        <w:numPr>
          <w:ilvl w:val="2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New link coming soon!</w:t>
      </w:r>
    </w:p>
    <w:p w14:paraId="4ECD5828" w14:textId="078ECA46" w:rsidR="00A106A1" w:rsidRDefault="00080F52" w:rsidP="00DB5E58">
      <w:pPr>
        <w:pStyle w:val="ListParagraph"/>
        <w:numPr>
          <w:ilvl w:val="2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</w:t>
      </w:r>
      <w:r w:rsidR="00DE7B35">
        <w:rPr>
          <w:rFonts w:ascii="Calibri" w:eastAsia="Calibri" w:hAnsi="Calibri"/>
          <w:sz w:val="22"/>
          <w:szCs w:val="22"/>
        </w:rPr>
        <w:t xml:space="preserve">orking on new Smartsheet for our team to input </w:t>
      </w:r>
      <w:r w:rsidR="00A106A1">
        <w:rPr>
          <w:rFonts w:ascii="Calibri" w:eastAsia="Calibri" w:hAnsi="Calibri"/>
          <w:sz w:val="22"/>
          <w:szCs w:val="22"/>
        </w:rPr>
        <w:t>contact and usage information</w:t>
      </w:r>
    </w:p>
    <w:p w14:paraId="3BBAE0BF" w14:textId="5F967883" w:rsidR="00DB5E58" w:rsidRDefault="00E06880" w:rsidP="00DB5E58">
      <w:pPr>
        <w:pStyle w:val="ListParagraph"/>
        <w:numPr>
          <w:ilvl w:val="1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Demos</w:t>
      </w:r>
    </w:p>
    <w:p w14:paraId="2A9A1946" w14:textId="43693702" w:rsidR="00E06880" w:rsidRDefault="00E06880" w:rsidP="00E06880">
      <w:pPr>
        <w:pStyle w:val="ListParagraph"/>
        <w:numPr>
          <w:ilvl w:val="2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Expand demos – specific for JDE functionality</w:t>
      </w:r>
    </w:p>
    <w:p w14:paraId="3670296F" w14:textId="6C62D52D" w:rsidR="0056348B" w:rsidRDefault="00E47600" w:rsidP="00E06880">
      <w:pPr>
        <w:pStyle w:val="ListParagraph"/>
        <w:numPr>
          <w:ilvl w:val="2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Any non-JDE related demos to be scheduled outside of monthly meeting</w:t>
      </w:r>
    </w:p>
    <w:p w14:paraId="269913CA" w14:textId="1D4D04A8" w:rsidR="00E215DD" w:rsidRDefault="00E215DD" w:rsidP="00E06880">
      <w:pPr>
        <w:pStyle w:val="ListParagraph"/>
        <w:numPr>
          <w:ilvl w:val="2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Contact Trina Patterson if you have a demo idea</w:t>
      </w:r>
    </w:p>
    <w:p w14:paraId="22C60D12" w14:textId="340C0773" w:rsidR="00F37312" w:rsidRDefault="00F37312" w:rsidP="00F37312">
      <w:pPr>
        <w:pStyle w:val="ListParagraph"/>
        <w:numPr>
          <w:ilvl w:val="1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Enhancements</w:t>
      </w:r>
    </w:p>
    <w:p w14:paraId="4C86845E" w14:textId="3AE54A5C" w:rsidR="00F37312" w:rsidRDefault="0022277E" w:rsidP="00F37312">
      <w:pPr>
        <w:pStyle w:val="ListParagraph"/>
        <w:numPr>
          <w:ilvl w:val="2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Refresher on how to </w:t>
      </w:r>
      <w:r w:rsidR="00C17666">
        <w:rPr>
          <w:rFonts w:ascii="Calibri" w:eastAsia="Calibri" w:hAnsi="Calibri"/>
          <w:sz w:val="22"/>
          <w:szCs w:val="22"/>
        </w:rPr>
        <w:t>enter and vote</w:t>
      </w:r>
      <w:r w:rsidR="00CD0F07">
        <w:rPr>
          <w:rFonts w:ascii="Calibri" w:eastAsia="Calibri" w:hAnsi="Calibri"/>
          <w:sz w:val="22"/>
          <w:szCs w:val="22"/>
        </w:rPr>
        <w:t xml:space="preserve"> (see meeting recording from April 2023 meeting)</w:t>
      </w:r>
    </w:p>
    <w:p w14:paraId="55D1A98C" w14:textId="5EE6AAAC" w:rsidR="00681C10" w:rsidRDefault="002910A5" w:rsidP="00D00B8F">
      <w:pPr>
        <w:pStyle w:val="ListParagraph"/>
        <w:numPr>
          <w:ilvl w:val="2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Increased </w:t>
      </w:r>
      <w:r w:rsidR="00183EF8">
        <w:rPr>
          <w:rFonts w:ascii="Calibri" w:eastAsia="Calibri" w:hAnsi="Calibri"/>
          <w:sz w:val="22"/>
          <w:szCs w:val="22"/>
        </w:rPr>
        <w:t xml:space="preserve">collaboration with Oracle to </w:t>
      </w:r>
      <w:r w:rsidR="00B95423">
        <w:rPr>
          <w:rFonts w:ascii="Calibri" w:eastAsia="Calibri" w:hAnsi="Calibri"/>
          <w:sz w:val="22"/>
          <w:szCs w:val="22"/>
        </w:rPr>
        <w:t>achieve at least 3 enhancements</w:t>
      </w:r>
    </w:p>
    <w:p w14:paraId="39A29748" w14:textId="5AFAD5EA" w:rsidR="006225D4" w:rsidRDefault="006225D4" w:rsidP="006225D4">
      <w:pPr>
        <w:pStyle w:val="ListParagraph"/>
        <w:numPr>
          <w:ilvl w:val="1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Bug/Open Issue tracking</w:t>
      </w:r>
    </w:p>
    <w:p w14:paraId="63ED68B1" w14:textId="094B190C" w:rsidR="006225D4" w:rsidRPr="00A106A1" w:rsidRDefault="006639FC" w:rsidP="006225D4">
      <w:pPr>
        <w:pStyle w:val="ListParagraph"/>
        <w:numPr>
          <w:ilvl w:val="2"/>
          <w:numId w:val="12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Succinct </w:t>
      </w:r>
      <w:r w:rsidR="00BB106D">
        <w:rPr>
          <w:rFonts w:ascii="Calibri" w:eastAsia="Calibri" w:hAnsi="Calibri"/>
          <w:sz w:val="22"/>
          <w:szCs w:val="22"/>
        </w:rPr>
        <w:t>listing with status</w:t>
      </w:r>
    </w:p>
    <w:p w14:paraId="15A5A342" w14:textId="77777777" w:rsidR="00FF001A" w:rsidRDefault="00FF001A" w:rsidP="00FF001A"/>
    <w:p w14:paraId="42947B28" w14:textId="77777777" w:rsidR="00FF001A" w:rsidRDefault="00FF001A" w:rsidP="00FF001A">
      <w:pPr>
        <w:pStyle w:val="Heading1"/>
        <w:rPr>
          <w:rStyle w:val="IntenseEmphasis"/>
          <w:b w:val="0"/>
          <w:bCs w:val="0"/>
          <w:i w:val="0"/>
          <w:iCs w:val="0"/>
          <w:color w:val="2E74B5" w:themeColor="accent1" w:themeShade="BF"/>
        </w:rPr>
      </w:pPr>
      <w:r w:rsidRPr="00D54FA7"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t>Monthly Updates:</w:t>
      </w:r>
    </w:p>
    <w:p w14:paraId="531E4EE1" w14:textId="77777777" w:rsidR="00FF001A" w:rsidRDefault="00FF001A" w:rsidP="00FF001A">
      <w:pPr>
        <w:pStyle w:val="ListParagraph"/>
        <w:numPr>
          <w:ilvl w:val="0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HCM SIG Board Positions:</w:t>
      </w:r>
    </w:p>
    <w:p w14:paraId="4CC4E614" w14:textId="17415058" w:rsidR="00FF001A" w:rsidRDefault="00FF001A" w:rsidP="00FF001A">
      <w:pPr>
        <w:pStyle w:val="ListParagraph"/>
        <w:numPr>
          <w:ilvl w:val="1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Continue to expand the team – looking for </w:t>
      </w:r>
      <w:r w:rsidR="00032BE2">
        <w:rPr>
          <w:rFonts w:ascii="Calibri" w:eastAsia="Calibri" w:hAnsi="Calibri"/>
          <w:sz w:val="22"/>
          <w:szCs w:val="22"/>
        </w:rPr>
        <w:t>1</w:t>
      </w:r>
      <w:r>
        <w:rPr>
          <w:rFonts w:ascii="Calibri" w:eastAsia="Calibri" w:hAnsi="Calibri"/>
          <w:sz w:val="22"/>
          <w:szCs w:val="22"/>
        </w:rPr>
        <w:t>-</w:t>
      </w:r>
      <w:r w:rsidR="00873912">
        <w:rPr>
          <w:rFonts w:ascii="Calibri" w:eastAsia="Calibri" w:hAnsi="Calibri"/>
          <w:sz w:val="22"/>
          <w:szCs w:val="22"/>
        </w:rPr>
        <w:t>3</w:t>
      </w:r>
      <w:r>
        <w:rPr>
          <w:rFonts w:ascii="Calibri" w:eastAsia="Calibri" w:hAnsi="Calibri"/>
          <w:sz w:val="22"/>
          <w:szCs w:val="22"/>
        </w:rPr>
        <w:t xml:space="preserve"> additional members</w:t>
      </w:r>
    </w:p>
    <w:p w14:paraId="6C64D842" w14:textId="17D1C4DB" w:rsidR="000F5E95" w:rsidRDefault="000F5E95" w:rsidP="000F5E95">
      <w:pPr>
        <w:pStyle w:val="ListParagraph"/>
        <w:numPr>
          <w:ilvl w:val="0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401k Focus Group</w:t>
      </w:r>
    </w:p>
    <w:p w14:paraId="7D084D90" w14:textId="2D96CD8A" w:rsidR="00FF001A" w:rsidRDefault="006E49FB" w:rsidP="00FF001A">
      <w:pPr>
        <w:pStyle w:val="ListParagraph"/>
        <w:numPr>
          <w:ilvl w:val="1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Recurring Meeting</w:t>
      </w:r>
      <w:r w:rsidR="00986B55">
        <w:rPr>
          <w:rFonts w:ascii="Calibri" w:eastAsia="Calibri" w:hAnsi="Calibri"/>
          <w:sz w:val="22"/>
          <w:szCs w:val="22"/>
        </w:rPr>
        <w:t>, 3</w:t>
      </w:r>
      <w:r w:rsidR="00986B55" w:rsidRPr="00986B55">
        <w:rPr>
          <w:rFonts w:ascii="Calibri" w:eastAsia="Calibri" w:hAnsi="Calibri"/>
          <w:sz w:val="22"/>
          <w:szCs w:val="22"/>
          <w:vertAlign w:val="superscript"/>
        </w:rPr>
        <w:t>rd</w:t>
      </w:r>
      <w:r w:rsidR="00986B55">
        <w:rPr>
          <w:rFonts w:ascii="Calibri" w:eastAsia="Calibri" w:hAnsi="Calibri"/>
          <w:sz w:val="22"/>
          <w:szCs w:val="22"/>
        </w:rPr>
        <w:t xml:space="preserve"> Wed of the month</w:t>
      </w:r>
      <w:r w:rsidR="0069421A">
        <w:rPr>
          <w:rFonts w:ascii="Calibri" w:eastAsia="Calibri" w:hAnsi="Calibri"/>
          <w:sz w:val="22"/>
          <w:szCs w:val="22"/>
        </w:rPr>
        <w:t xml:space="preserve"> – 2 PM EST</w:t>
      </w:r>
    </w:p>
    <w:p w14:paraId="688EDBE0" w14:textId="77777777" w:rsidR="0017324C" w:rsidRPr="0017324C" w:rsidRDefault="0017324C" w:rsidP="0017324C">
      <w:pPr>
        <w:pStyle w:val="ListParagraph"/>
        <w:ind w:left="2160"/>
        <w:rPr>
          <w:rFonts w:ascii="Segoe UI" w:eastAsiaTheme="minorHAnsi" w:hAnsi="Segoe UI" w:cs="Segoe UI"/>
          <w:color w:val="252424"/>
        </w:rPr>
      </w:pPr>
      <w:r w:rsidRPr="0017324C">
        <w:rPr>
          <w:rFonts w:ascii="Segoe UI" w:hAnsi="Segoe UI" w:cs="Segoe UI"/>
          <w:color w:val="252424"/>
          <w:sz w:val="36"/>
          <w:szCs w:val="36"/>
        </w:rPr>
        <w:t>Microsoft Teams meeting</w:t>
      </w:r>
      <w:r w:rsidRPr="0017324C">
        <w:rPr>
          <w:rFonts w:ascii="Segoe UI" w:hAnsi="Segoe UI" w:cs="Segoe UI"/>
          <w:color w:val="252424"/>
        </w:rPr>
        <w:t xml:space="preserve"> </w:t>
      </w:r>
    </w:p>
    <w:p w14:paraId="4B95FE8F" w14:textId="77777777" w:rsidR="0017324C" w:rsidRPr="0017324C" w:rsidRDefault="0017324C" w:rsidP="0017324C">
      <w:pPr>
        <w:pStyle w:val="ListParagraph"/>
        <w:ind w:left="2160"/>
        <w:rPr>
          <w:rFonts w:ascii="Segoe UI" w:hAnsi="Segoe UI" w:cs="Segoe UI"/>
          <w:b/>
          <w:bCs/>
          <w:color w:val="252424"/>
        </w:rPr>
      </w:pPr>
      <w:r w:rsidRPr="0017324C"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 w:rsidRPr="0017324C">
        <w:rPr>
          <w:rFonts w:ascii="Segoe UI" w:hAnsi="Segoe UI" w:cs="Segoe UI"/>
          <w:b/>
          <w:bCs/>
          <w:color w:val="252424"/>
        </w:rPr>
        <w:t xml:space="preserve"> </w:t>
      </w:r>
    </w:p>
    <w:p w14:paraId="54539A27" w14:textId="77777777" w:rsidR="0017324C" w:rsidRPr="0017324C" w:rsidRDefault="001B3073" w:rsidP="0017324C">
      <w:pPr>
        <w:pStyle w:val="ListParagraph"/>
        <w:ind w:left="2160"/>
        <w:rPr>
          <w:rFonts w:ascii="Segoe UI" w:hAnsi="Segoe UI" w:cs="Segoe UI"/>
          <w:color w:val="252424"/>
        </w:rPr>
      </w:pPr>
      <w:hyperlink r:id="rId13" w:tgtFrame="_blank" w:history="1">
        <w:r w:rsidR="0017324C" w:rsidRPr="0017324C">
          <w:rPr>
            <w:rStyle w:val="Hyperlink"/>
            <w:rFonts w:ascii="Segoe UI Semibold" w:eastAsiaTheme="majorEastAsia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17324C" w:rsidRPr="0017324C">
        <w:rPr>
          <w:rFonts w:ascii="Segoe UI" w:hAnsi="Segoe UI" w:cs="Segoe UI"/>
          <w:color w:val="252424"/>
        </w:rPr>
        <w:t xml:space="preserve"> </w:t>
      </w:r>
    </w:p>
    <w:p w14:paraId="264D9AB8" w14:textId="77777777" w:rsidR="0017324C" w:rsidRPr="0017324C" w:rsidRDefault="0017324C" w:rsidP="0017324C">
      <w:pPr>
        <w:pStyle w:val="ListParagraph"/>
        <w:ind w:left="2160"/>
        <w:rPr>
          <w:rFonts w:ascii="Segoe UI" w:hAnsi="Segoe UI" w:cs="Segoe UI"/>
          <w:color w:val="252424"/>
        </w:rPr>
      </w:pPr>
      <w:r w:rsidRPr="0017324C"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 w:rsidRPr="0017324C">
        <w:rPr>
          <w:rFonts w:ascii="Segoe UI" w:hAnsi="Segoe UI" w:cs="Segoe UI"/>
          <w:color w:val="252424"/>
        </w:rPr>
        <w:t>263 604 440 158</w:t>
      </w:r>
      <w:r w:rsidRPr="0017324C">
        <w:rPr>
          <w:rFonts w:ascii="Segoe UI" w:hAnsi="Segoe UI" w:cs="Segoe UI"/>
          <w:color w:val="252424"/>
          <w:sz w:val="21"/>
          <w:szCs w:val="21"/>
        </w:rPr>
        <w:t xml:space="preserve"> </w:t>
      </w:r>
      <w:r w:rsidRPr="0017324C">
        <w:rPr>
          <w:rFonts w:ascii="Segoe UI" w:hAnsi="Segoe UI" w:cs="Segoe UI"/>
          <w:color w:val="252424"/>
        </w:rPr>
        <w:br/>
      </w:r>
      <w:r w:rsidRPr="0017324C"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 w:rsidRPr="0017324C">
        <w:rPr>
          <w:rFonts w:ascii="Segoe UI" w:hAnsi="Segoe UI" w:cs="Segoe UI"/>
          <w:color w:val="252424"/>
        </w:rPr>
        <w:t xml:space="preserve">knC7e2 </w:t>
      </w:r>
    </w:p>
    <w:p w14:paraId="0A354270" w14:textId="77777777" w:rsidR="0017324C" w:rsidRPr="0017324C" w:rsidRDefault="001B3073" w:rsidP="0017324C">
      <w:pPr>
        <w:pStyle w:val="ListParagraph"/>
        <w:ind w:left="2160"/>
        <w:rPr>
          <w:rFonts w:ascii="Segoe UI" w:hAnsi="Segoe UI" w:cs="Segoe UI"/>
          <w:color w:val="252424"/>
          <w:sz w:val="21"/>
          <w:szCs w:val="21"/>
        </w:rPr>
      </w:pPr>
      <w:hyperlink r:id="rId14" w:tgtFrame="_blank" w:history="1">
        <w:r w:rsidR="0017324C" w:rsidRPr="0017324C">
          <w:rPr>
            <w:rStyle w:val="Hyperlink"/>
            <w:rFonts w:ascii="Segoe UI" w:eastAsiaTheme="majorEastAsia" w:hAnsi="Segoe UI" w:cs="Segoe UI"/>
            <w:color w:val="6264A7"/>
            <w:sz w:val="21"/>
            <w:szCs w:val="21"/>
          </w:rPr>
          <w:t>Download Teams</w:t>
        </w:r>
      </w:hyperlink>
      <w:r w:rsidR="0017324C" w:rsidRPr="0017324C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5" w:tgtFrame="_blank" w:history="1">
        <w:r w:rsidR="0017324C" w:rsidRPr="0017324C">
          <w:rPr>
            <w:rStyle w:val="Hyperlink"/>
            <w:rFonts w:ascii="Segoe UI" w:eastAsiaTheme="majorEastAsia" w:hAnsi="Segoe UI" w:cs="Segoe UI"/>
            <w:color w:val="6264A7"/>
            <w:sz w:val="21"/>
            <w:szCs w:val="21"/>
          </w:rPr>
          <w:t>Join on the web</w:t>
        </w:r>
      </w:hyperlink>
    </w:p>
    <w:p w14:paraId="38428201" w14:textId="77777777" w:rsidR="0017324C" w:rsidRPr="0017324C" w:rsidRDefault="0017324C" w:rsidP="0017324C">
      <w:pPr>
        <w:pStyle w:val="ListParagraph"/>
        <w:ind w:left="2160"/>
        <w:rPr>
          <w:rFonts w:ascii="Segoe UI" w:hAnsi="Segoe UI" w:cs="Segoe UI"/>
          <w:color w:val="252424"/>
          <w:sz w:val="22"/>
          <w:szCs w:val="22"/>
        </w:rPr>
      </w:pPr>
      <w:r w:rsidRPr="0017324C"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 w:rsidRPr="0017324C">
        <w:rPr>
          <w:rFonts w:ascii="Segoe UI" w:hAnsi="Segoe UI" w:cs="Segoe UI"/>
          <w:color w:val="252424"/>
        </w:rPr>
        <w:t xml:space="preserve"> </w:t>
      </w:r>
    </w:p>
    <w:p w14:paraId="6A82267E" w14:textId="77777777" w:rsidR="0017324C" w:rsidRPr="0017324C" w:rsidRDefault="001B3073" w:rsidP="0017324C">
      <w:pPr>
        <w:pStyle w:val="ListParagraph"/>
        <w:ind w:left="2160"/>
        <w:rPr>
          <w:rFonts w:ascii="Segoe UI" w:hAnsi="Segoe UI" w:cs="Segoe UI"/>
          <w:color w:val="252424"/>
        </w:rPr>
      </w:pPr>
      <w:hyperlink r:id="rId16" w:anchor=" " w:history="1">
        <w:r w:rsidR="0017324C" w:rsidRPr="0017324C">
          <w:rPr>
            <w:rStyle w:val="Hyperlink"/>
            <w:rFonts w:ascii="Segoe UI" w:eastAsiaTheme="majorEastAsia" w:hAnsi="Segoe UI" w:cs="Segoe UI"/>
            <w:color w:val="6264A7"/>
            <w:sz w:val="21"/>
            <w:szCs w:val="21"/>
          </w:rPr>
          <w:t>+1 971-254-1226,,555732153#</w:t>
        </w:r>
      </w:hyperlink>
      <w:r w:rsidR="0017324C" w:rsidRPr="0017324C">
        <w:rPr>
          <w:rFonts w:ascii="Segoe UI" w:hAnsi="Segoe UI" w:cs="Segoe UI"/>
          <w:color w:val="252424"/>
        </w:rPr>
        <w:t xml:space="preserve"> </w:t>
      </w:r>
      <w:r w:rsidR="0017324C" w:rsidRPr="0017324C">
        <w:rPr>
          <w:rFonts w:ascii="Segoe UI" w:hAnsi="Segoe UI" w:cs="Segoe UI"/>
          <w:color w:val="252424"/>
          <w:sz w:val="21"/>
          <w:szCs w:val="21"/>
        </w:rPr>
        <w:t xml:space="preserve">  United States, Portland </w:t>
      </w:r>
    </w:p>
    <w:p w14:paraId="1E0BB094" w14:textId="77777777" w:rsidR="0017324C" w:rsidRPr="0017324C" w:rsidRDefault="0017324C" w:rsidP="0017324C">
      <w:pPr>
        <w:pStyle w:val="ListParagraph"/>
        <w:ind w:left="2160"/>
        <w:rPr>
          <w:rFonts w:ascii="Segoe UI" w:hAnsi="Segoe UI" w:cs="Segoe UI"/>
          <w:color w:val="252424"/>
        </w:rPr>
      </w:pPr>
      <w:r w:rsidRPr="0017324C"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 w:rsidRPr="0017324C">
        <w:rPr>
          <w:rFonts w:ascii="Segoe UI" w:hAnsi="Segoe UI" w:cs="Segoe UI"/>
          <w:color w:val="252424"/>
        </w:rPr>
        <w:t xml:space="preserve">555 732 153# </w:t>
      </w:r>
    </w:p>
    <w:p w14:paraId="4181DA75" w14:textId="77777777" w:rsidR="0017324C" w:rsidRDefault="001B3073" w:rsidP="0017324C">
      <w:pPr>
        <w:pStyle w:val="ListParagraph"/>
        <w:ind w:left="2160"/>
        <w:rPr>
          <w:rFonts w:ascii="Segoe UI" w:hAnsi="Segoe UI" w:cs="Segoe UI"/>
          <w:color w:val="252424"/>
        </w:rPr>
      </w:pPr>
      <w:hyperlink r:id="rId17" w:tgtFrame="_blank" w:history="1">
        <w:r w:rsidR="0017324C" w:rsidRPr="0017324C">
          <w:rPr>
            <w:rStyle w:val="Hyperlink"/>
            <w:rFonts w:ascii="Segoe UI" w:eastAsiaTheme="majorEastAsia" w:hAnsi="Segoe UI" w:cs="Segoe UI"/>
            <w:color w:val="6264A7"/>
            <w:sz w:val="21"/>
            <w:szCs w:val="21"/>
          </w:rPr>
          <w:t>Find a local number</w:t>
        </w:r>
      </w:hyperlink>
      <w:r w:rsidR="0017324C" w:rsidRPr="0017324C">
        <w:rPr>
          <w:rFonts w:ascii="Segoe UI" w:hAnsi="Segoe UI" w:cs="Segoe UI"/>
          <w:color w:val="252424"/>
        </w:rPr>
        <w:t xml:space="preserve"> | </w:t>
      </w:r>
      <w:hyperlink r:id="rId18" w:tgtFrame="_blank" w:history="1">
        <w:r w:rsidR="0017324C" w:rsidRPr="0017324C">
          <w:rPr>
            <w:rStyle w:val="Hyperlink"/>
            <w:rFonts w:ascii="Segoe UI" w:eastAsiaTheme="majorEastAsia" w:hAnsi="Segoe UI" w:cs="Segoe UI"/>
            <w:color w:val="6264A7"/>
            <w:sz w:val="21"/>
            <w:szCs w:val="21"/>
          </w:rPr>
          <w:t>Reset PIN</w:t>
        </w:r>
      </w:hyperlink>
      <w:r w:rsidR="0017324C" w:rsidRPr="0017324C">
        <w:rPr>
          <w:rFonts w:ascii="Segoe UI" w:hAnsi="Segoe UI" w:cs="Segoe UI"/>
          <w:color w:val="252424"/>
        </w:rPr>
        <w:t xml:space="preserve"> </w:t>
      </w:r>
    </w:p>
    <w:p w14:paraId="0F0FE66A" w14:textId="4A397772" w:rsidR="00227D1C" w:rsidRDefault="00227D1C" w:rsidP="0069421A">
      <w:pPr>
        <w:pStyle w:val="ListParagraph"/>
        <w:numPr>
          <w:ilvl w:val="0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Demo Request: I</w:t>
      </w:r>
      <w:r w:rsidRPr="00227D1C">
        <w:rPr>
          <w:rFonts w:ascii="Calibri" w:eastAsia="Calibri" w:hAnsi="Calibri"/>
          <w:sz w:val="22"/>
          <w:szCs w:val="22"/>
        </w:rPr>
        <w:t>dentifying/applying/testing system updates</w:t>
      </w:r>
    </w:p>
    <w:p w14:paraId="46E5A3B4" w14:textId="201B6F5D" w:rsidR="00D1757C" w:rsidRDefault="00D1757C" w:rsidP="00D1757C">
      <w:pPr>
        <w:pStyle w:val="ListParagraph"/>
        <w:numPr>
          <w:ilvl w:val="1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Request submitted to Angelin</w:t>
      </w:r>
    </w:p>
    <w:p w14:paraId="3A0219AD" w14:textId="7E5A2199" w:rsidR="0069421A" w:rsidRDefault="00F56E59" w:rsidP="00E26422">
      <w:pPr>
        <w:pStyle w:val="ListParagraph"/>
        <w:numPr>
          <w:ilvl w:val="1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Goal: include </w:t>
      </w:r>
      <w:r w:rsidR="007113EB">
        <w:rPr>
          <w:rFonts w:ascii="Calibri" w:eastAsia="Calibri" w:hAnsi="Calibri"/>
          <w:sz w:val="22"/>
          <w:szCs w:val="22"/>
        </w:rPr>
        <w:t>demo in June session</w:t>
      </w:r>
    </w:p>
    <w:p w14:paraId="2908A40B" w14:textId="5D921522" w:rsidR="00E26422" w:rsidRDefault="00E26422" w:rsidP="00E26422">
      <w:pPr>
        <w:pStyle w:val="ListParagraph"/>
        <w:numPr>
          <w:ilvl w:val="0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Enhancement Tool</w:t>
      </w:r>
    </w:p>
    <w:p w14:paraId="16E3AE89" w14:textId="0AF3B408" w:rsidR="00E26422" w:rsidRDefault="00E26422" w:rsidP="00E26422">
      <w:pPr>
        <w:pStyle w:val="ListParagraph"/>
        <w:numPr>
          <w:ilvl w:val="1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Still working on </w:t>
      </w:r>
      <w:r w:rsidR="00DC4312">
        <w:rPr>
          <w:rFonts w:ascii="Calibri" w:eastAsia="Calibri" w:hAnsi="Calibri"/>
          <w:sz w:val="22"/>
          <w:szCs w:val="22"/>
        </w:rPr>
        <w:t>coordinating with Oracle</w:t>
      </w:r>
      <w:r w:rsidR="00D77B71">
        <w:rPr>
          <w:rFonts w:ascii="Calibri" w:eastAsia="Calibri" w:hAnsi="Calibri"/>
          <w:sz w:val="22"/>
          <w:szCs w:val="22"/>
        </w:rPr>
        <w:t xml:space="preserve"> representative</w:t>
      </w:r>
    </w:p>
    <w:p w14:paraId="545DD21D" w14:textId="6FB40CFB" w:rsidR="00D77B71" w:rsidRDefault="00171589" w:rsidP="00E26422">
      <w:pPr>
        <w:pStyle w:val="ListParagraph"/>
        <w:numPr>
          <w:ilvl w:val="1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Noticed enhancements already been added – THANK YOU!!</w:t>
      </w:r>
    </w:p>
    <w:p w14:paraId="127F59E3" w14:textId="21BCEDDA" w:rsidR="00171589" w:rsidRDefault="00171589" w:rsidP="00E26422">
      <w:pPr>
        <w:pStyle w:val="ListParagraph"/>
        <w:numPr>
          <w:ilvl w:val="1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Rank the enhancements</w:t>
      </w:r>
    </w:p>
    <w:p w14:paraId="5B09C448" w14:textId="135DF6EC" w:rsidR="00877E3B" w:rsidRDefault="00877E3B" w:rsidP="00E26422">
      <w:pPr>
        <w:pStyle w:val="ListParagraph"/>
        <w:numPr>
          <w:ilvl w:val="1"/>
          <w:numId w:val="27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Walk through/discussion of current enhancements</w:t>
      </w:r>
    </w:p>
    <w:p w14:paraId="4EE79606" w14:textId="77777777" w:rsidR="00D77B71" w:rsidRPr="00E26422" w:rsidRDefault="00D77B71" w:rsidP="00D77B71">
      <w:pPr>
        <w:pStyle w:val="ListParagraph"/>
        <w:ind w:left="1440"/>
        <w:rPr>
          <w:rFonts w:ascii="Calibri" w:eastAsia="Calibri" w:hAnsi="Calibri"/>
          <w:sz w:val="22"/>
          <w:szCs w:val="22"/>
        </w:rPr>
      </w:pPr>
    </w:p>
    <w:p w14:paraId="222A9FF2" w14:textId="77777777" w:rsidR="00B86DED" w:rsidRPr="009A3866" w:rsidRDefault="00B86DED" w:rsidP="0017324C">
      <w:pPr>
        <w:pStyle w:val="ListParagraph"/>
        <w:ind w:left="2880"/>
        <w:rPr>
          <w:rFonts w:ascii="Calibri" w:eastAsia="Calibri" w:hAnsi="Calibri"/>
          <w:sz w:val="22"/>
          <w:szCs w:val="22"/>
        </w:rPr>
      </w:pPr>
    </w:p>
    <w:p w14:paraId="4BEF4760" w14:textId="77777777" w:rsidR="00AB4FCB" w:rsidRPr="00AB4FCB" w:rsidRDefault="00AB4FCB" w:rsidP="00AB4FCB"/>
    <w:p w14:paraId="0C96E627" w14:textId="77777777" w:rsidR="0075295F" w:rsidRDefault="0075295F">
      <w:pPr>
        <w:spacing w:after="160" w:line="259" w:lineRule="auto"/>
        <w:rPr>
          <w:rStyle w:val="IntenseEmphasis"/>
          <w:rFonts w:asciiTheme="majorHAnsi" w:eastAsiaTheme="majorEastAsia" w:hAnsiTheme="majorHAnsi" w:cstheme="majorBidi"/>
          <w:b w:val="0"/>
          <w:bCs w:val="0"/>
          <w:i w:val="0"/>
          <w:iCs w:val="0"/>
          <w:color w:val="2E74B5" w:themeColor="accent1" w:themeShade="BF"/>
          <w:sz w:val="32"/>
          <w:szCs w:val="32"/>
        </w:rPr>
      </w:pPr>
      <w:r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br w:type="page"/>
      </w:r>
    </w:p>
    <w:p w14:paraId="33B73429" w14:textId="644FB8FC" w:rsidR="00880668" w:rsidRDefault="00E430C7" w:rsidP="00880668">
      <w:pPr>
        <w:pStyle w:val="Heading1"/>
        <w:rPr>
          <w:rStyle w:val="IntenseEmphasis"/>
          <w:b w:val="0"/>
          <w:bCs w:val="0"/>
          <w:i w:val="0"/>
          <w:iCs w:val="0"/>
          <w:color w:val="2E74B5" w:themeColor="accent1" w:themeShade="BF"/>
        </w:rPr>
      </w:pPr>
      <w:r w:rsidRPr="00D54FA7"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lastRenderedPageBreak/>
        <w:t>O</w:t>
      </w:r>
      <w:r w:rsidR="00726D82" w:rsidRPr="00D54FA7"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t>pen Forum</w:t>
      </w:r>
      <w:r w:rsidR="00A65A53" w:rsidRPr="00D54FA7">
        <w:rPr>
          <w:rStyle w:val="IntenseEmphasis"/>
          <w:b w:val="0"/>
          <w:bCs w:val="0"/>
          <w:i w:val="0"/>
          <w:iCs w:val="0"/>
          <w:color w:val="2E74B5" w:themeColor="accent1" w:themeShade="BF"/>
        </w:rPr>
        <w:t xml:space="preserve"> New</w:t>
      </w:r>
    </w:p>
    <w:bookmarkEnd w:id="0"/>
    <w:bookmarkEnd w:id="1"/>
    <w:p w14:paraId="6B367247" w14:textId="3F684196" w:rsidR="00644F33" w:rsidRDefault="00C6508A" w:rsidP="00E26422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Annie @ Granite Construction: </w:t>
      </w:r>
      <w:r w:rsidR="004A288F">
        <w:rPr>
          <w:rFonts w:ascii="Calibri" w:eastAsia="Calibri" w:hAnsi="Calibri"/>
          <w:sz w:val="22"/>
          <w:szCs w:val="22"/>
        </w:rPr>
        <w:t xml:space="preserve">Created mobile app to create time entry, MCU and MCUO, shows who is paying </w:t>
      </w:r>
      <w:r w:rsidR="00113B65">
        <w:rPr>
          <w:rFonts w:ascii="Calibri" w:eastAsia="Calibri" w:hAnsi="Calibri"/>
          <w:sz w:val="22"/>
          <w:szCs w:val="22"/>
        </w:rPr>
        <w:t>fo</w:t>
      </w:r>
      <w:r w:rsidR="004A288F">
        <w:rPr>
          <w:rFonts w:ascii="Calibri" w:eastAsia="Calibri" w:hAnsi="Calibri"/>
          <w:sz w:val="22"/>
          <w:szCs w:val="22"/>
        </w:rPr>
        <w:t xml:space="preserve">r the activity and where it occurred. </w:t>
      </w:r>
      <w:r w:rsidR="00DD76F5">
        <w:rPr>
          <w:rFonts w:ascii="Calibri" w:eastAsia="Calibri" w:hAnsi="Calibri"/>
          <w:sz w:val="22"/>
          <w:szCs w:val="22"/>
        </w:rPr>
        <w:t>They were doing fetch on union type and step based on where they were working</w:t>
      </w:r>
      <w:r w:rsidR="00113B65">
        <w:rPr>
          <w:rFonts w:ascii="Calibri" w:eastAsia="Calibri" w:hAnsi="Calibri"/>
          <w:sz w:val="22"/>
          <w:szCs w:val="22"/>
        </w:rPr>
        <w:t xml:space="preserve"> (from MCUO)</w:t>
      </w:r>
      <w:r w:rsidR="00DD76F5">
        <w:rPr>
          <w:rFonts w:ascii="Calibri" w:eastAsia="Calibri" w:hAnsi="Calibri"/>
          <w:sz w:val="22"/>
          <w:szCs w:val="22"/>
        </w:rPr>
        <w:t>, but when it gets into payroll, payroll is trying to fetch the fringe benefits based on the charge</w:t>
      </w:r>
      <w:r w:rsidR="00F72900">
        <w:rPr>
          <w:rFonts w:ascii="Calibri" w:eastAsia="Calibri" w:hAnsi="Calibri"/>
          <w:sz w:val="22"/>
          <w:szCs w:val="22"/>
        </w:rPr>
        <w:t>-</w:t>
      </w:r>
      <w:r w:rsidR="00DD76F5">
        <w:rPr>
          <w:rFonts w:ascii="Calibri" w:eastAsia="Calibri" w:hAnsi="Calibri"/>
          <w:sz w:val="22"/>
          <w:szCs w:val="22"/>
        </w:rPr>
        <w:t>to instead of the site. They are told that MCU is what they use to fetch the fringe benefits. Doesn’t make sense when you look at MCUO.</w:t>
      </w:r>
      <w:r w:rsidR="00113B65">
        <w:rPr>
          <w:rFonts w:ascii="Calibri" w:eastAsia="Calibri" w:hAnsi="Calibri"/>
          <w:sz w:val="22"/>
          <w:szCs w:val="22"/>
        </w:rPr>
        <w:t xml:space="preserve"> Using Record Code</w:t>
      </w:r>
      <w:r w:rsidR="000638DD">
        <w:rPr>
          <w:rFonts w:ascii="Calibri" w:eastAsia="Calibri" w:hAnsi="Calibri"/>
          <w:sz w:val="22"/>
          <w:szCs w:val="22"/>
        </w:rPr>
        <w:t xml:space="preserve"> (RCCD)</w:t>
      </w:r>
      <w:r w:rsidR="00113B65">
        <w:rPr>
          <w:rFonts w:ascii="Calibri" w:eastAsia="Calibri" w:hAnsi="Calibri"/>
          <w:sz w:val="22"/>
          <w:szCs w:val="22"/>
        </w:rPr>
        <w:t xml:space="preserve"> = 1.</w:t>
      </w:r>
      <w:r w:rsidR="00DF5133">
        <w:rPr>
          <w:rFonts w:ascii="Calibri" w:eastAsia="Calibri" w:hAnsi="Calibri"/>
          <w:sz w:val="22"/>
          <w:szCs w:val="22"/>
        </w:rPr>
        <w:t xml:space="preserve"> But often MCU is not set up because they are all over the place so they may not always be working in one location so they need to capture that.</w:t>
      </w:r>
      <w:r w:rsidR="00436F75">
        <w:rPr>
          <w:rFonts w:ascii="Calibri" w:eastAsia="Calibri" w:hAnsi="Calibri"/>
          <w:sz w:val="22"/>
          <w:szCs w:val="22"/>
        </w:rPr>
        <w:t xml:space="preserve"> </w:t>
      </w:r>
      <w:r w:rsidR="008946BF">
        <w:rPr>
          <w:rFonts w:ascii="Calibri" w:eastAsia="Calibri" w:hAnsi="Calibri"/>
          <w:sz w:val="22"/>
          <w:szCs w:val="22"/>
        </w:rPr>
        <w:t xml:space="preserve"> </w:t>
      </w:r>
      <w:r w:rsidR="00EE6B45">
        <w:rPr>
          <w:rFonts w:ascii="Calibri" w:eastAsia="Calibri" w:hAnsi="Calibri"/>
          <w:sz w:val="22"/>
          <w:szCs w:val="22"/>
        </w:rPr>
        <w:t xml:space="preserve">MCU is representing the charge to, MCUO is representing the physical site. </w:t>
      </w:r>
      <w:r w:rsidR="00AB4007">
        <w:rPr>
          <w:rFonts w:ascii="Calibri" w:eastAsia="Calibri" w:hAnsi="Calibri"/>
          <w:sz w:val="22"/>
          <w:szCs w:val="22"/>
        </w:rPr>
        <w:t>To get the charging correct they do a fetch of data and create a journal entry to charge correctly.</w:t>
      </w:r>
      <w:r w:rsidR="00652566">
        <w:rPr>
          <w:rFonts w:ascii="Calibri" w:eastAsia="Calibri" w:hAnsi="Calibri"/>
          <w:sz w:val="22"/>
          <w:szCs w:val="22"/>
        </w:rPr>
        <w:t xml:space="preserve"> Certified Payroll uses the MCUO.</w:t>
      </w:r>
    </w:p>
    <w:p w14:paraId="771D0613" w14:textId="02701999" w:rsidR="00E922D9" w:rsidRDefault="00EE6B45" w:rsidP="00644F33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SIG member confirmed that this is also how they have it set up and their fringe benefits calculates correctly.</w:t>
      </w:r>
    </w:p>
    <w:p w14:paraId="2192C053" w14:textId="6160E018" w:rsidR="005105F4" w:rsidRDefault="009E5905" w:rsidP="00644F33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Martin Thomas @ Balfour</w:t>
      </w:r>
      <w:r w:rsidR="005105F4">
        <w:rPr>
          <w:rFonts w:ascii="Calibri" w:eastAsia="Calibri" w:hAnsi="Calibri"/>
          <w:sz w:val="22"/>
          <w:szCs w:val="22"/>
        </w:rPr>
        <w:t xml:space="preserve"> said they only use MCU.</w:t>
      </w:r>
    </w:p>
    <w:p w14:paraId="71223C56" w14:textId="117BD8D0" w:rsidR="005105F4" w:rsidRDefault="005105F4" w:rsidP="00644F33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Is it possible the use of MCU and MCUO is an outdated design that should be re-evalulated?</w:t>
      </w:r>
    </w:p>
    <w:p w14:paraId="57394FEB" w14:textId="57285F1E" w:rsidR="00AE1699" w:rsidRDefault="00AE1699" w:rsidP="00644F33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Katie Lewis—they use prevailing wage and </w:t>
      </w:r>
      <w:r w:rsidR="00AD1DE7">
        <w:rPr>
          <w:rFonts w:ascii="Calibri" w:eastAsia="Calibri" w:hAnsi="Calibri"/>
          <w:sz w:val="22"/>
          <w:szCs w:val="22"/>
        </w:rPr>
        <w:t>it works properly</w:t>
      </w:r>
      <w:r w:rsidR="007022FB">
        <w:rPr>
          <w:rFonts w:ascii="Calibri" w:eastAsia="Calibri" w:hAnsi="Calibri"/>
          <w:sz w:val="22"/>
          <w:szCs w:val="22"/>
        </w:rPr>
        <w:t xml:space="preserve">; </w:t>
      </w:r>
      <w:r w:rsidR="00A33C3E">
        <w:rPr>
          <w:rFonts w:ascii="Calibri" w:eastAsia="Calibri" w:hAnsi="Calibri"/>
          <w:sz w:val="22"/>
          <w:szCs w:val="22"/>
        </w:rPr>
        <w:t>RCCD 2 uses GMCU</w:t>
      </w:r>
      <w:r w:rsidR="00952E66">
        <w:rPr>
          <w:rFonts w:ascii="Calibri" w:eastAsia="Calibri" w:hAnsi="Calibri"/>
          <w:sz w:val="22"/>
          <w:szCs w:val="22"/>
        </w:rPr>
        <w:t>; Katie believes they use MCU and not MCUO.</w:t>
      </w:r>
      <w:r w:rsidR="00A33C3E">
        <w:rPr>
          <w:rFonts w:ascii="Calibri" w:eastAsia="Calibri" w:hAnsi="Calibri"/>
          <w:sz w:val="22"/>
          <w:szCs w:val="22"/>
        </w:rPr>
        <w:t xml:space="preserve"> </w:t>
      </w:r>
    </w:p>
    <w:p w14:paraId="3A9D2B61" w14:textId="017C6547" w:rsidR="00AD1DE7" w:rsidRDefault="00AD1DE7" w:rsidP="00644F33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SIG member overrides their home business unit to represent where they are working. They use Record Type 2 and Record Type 3.</w:t>
      </w:r>
      <w:r w:rsidR="0059398F">
        <w:rPr>
          <w:rFonts w:ascii="Calibri" w:eastAsia="Calibri" w:hAnsi="Calibri"/>
          <w:sz w:val="22"/>
          <w:szCs w:val="22"/>
        </w:rPr>
        <w:t xml:space="preserve"> RCCD 1 is pay only. RCCD 2 </w:t>
      </w:r>
      <w:r w:rsidR="00DE4039">
        <w:rPr>
          <w:rFonts w:ascii="Calibri" w:eastAsia="Calibri" w:hAnsi="Calibri"/>
          <w:sz w:val="22"/>
          <w:szCs w:val="22"/>
        </w:rPr>
        <w:t>pays as well as bills. RCCD 3 is bill only.</w:t>
      </w:r>
    </w:p>
    <w:p w14:paraId="36B94E8F" w14:textId="1CCCF2C9" w:rsidR="00E922D9" w:rsidRDefault="006C293D" w:rsidP="00E26422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Danielle @ Turner Industries in Louisiana: AZ has voluntary residence tax and </w:t>
      </w:r>
      <w:r w:rsidR="00D049D1">
        <w:rPr>
          <w:rFonts w:ascii="Calibri" w:eastAsia="Calibri" w:hAnsi="Calibri"/>
          <w:sz w:val="22"/>
          <w:szCs w:val="22"/>
        </w:rPr>
        <w:t>JDE is</w:t>
      </w:r>
      <w:r>
        <w:rPr>
          <w:rFonts w:ascii="Calibri" w:eastAsia="Calibri" w:hAnsi="Calibri"/>
          <w:sz w:val="22"/>
          <w:szCs w:val="22"/>
        </w:rPr>
        <w:t xml:space="preserve"> finally pulling the right AZ tax but now it isn’t pulling the Louisiana tax—cannot figure out how to pull both state’s taxes</w:t>
      </w:r>
    </w:p>
    <w:p w14:paraId="61B43705" w14:textId="7FD35441" w:rsidR="00D049D1" w:rsidRDefault="007B0D0E" w:rsidP="00D049D1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</w:t>
      </w:r>
      <w:r w:rsidR="009E5905">
        <w:rPr>
          <w:rFonts w:ascii="Calibri" w:eastAsia="Calibri" w:hAnsi="Calibri"/>
          <w:sz w:val="22"/>
          <w:szCs w:val="22"/>
        </w:rPr>
        <w:t>r</w:t>
      </w:r>
      <w:r>
        <w:rPr>
          <w:rFonts w:ascii="Calibri" w:eastAsia="Calibri" w:hAnsi="Calibri"/>
          <w:sz w:val="22"/>
          <w:szCs w:val="22"/>
        </w:rPr>
        <w:t>t</w:t>
      </w:r>
      <w:r w:rsidR="009E5905">
        <w:rPr>
          <w:rFonts w:ascii="Calibri" w:eastAsia="Calibri" w:hAnsi="Calibri"/>
          <w:sz w:val="22"/>
          <w:szCs w:val="22"/>
        </w:rPr>
        <w:t>i</w:t>
      </w:r>
      <w:r>
        <w:rPr>
          <w:rFonts w:ascii="Calibri" w:eastAsia="Calibri" w:hAnsi="Calibri"/>
          <w:sz w:val="22"/>
          <w:szCs w:val="22"/>
        </w:rPr>
        <w:t>n Thomas @ Balfour Beatt</w:t>
      </w:r>
      <w:r w:rsidR="009E5905">
        <w:rPr>
          <w:rFonts w:ascii="Calibri" w:eastAsia="Calibri" w:hAnsi="Calibri"/>
          <w:sz w:val="22"/>
          <w:szCs w:val="22"/>
        </w:rPr>
        <w:t>y Construction can connect their BA with Danielle</w:t>
      </w:r>
    </w:p>
    <w:p w14:paraId="0573BD9A" w14:textId="1AB5D50B" w:rsidR="00E922D9" w:rsidRDefault="000375CE" w:rsidP="00E26422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Dawn Perry @ Leadcor: How are companies handling employees who cross state lines</w:t>
      </w:r>
      <w:r w:rsidR="00E167D1">
        <w:rPr>
          <w:rFonts w:ascii="Calibri" w:eastAsia="Calibri" w:hAnsi="Calibri"/>
          <w:sz w:val="22"/>
          <w:szCs w:val="22"/>
        </w:rPr>
        <w:t>?</w:t>
      </w:r>
      <w:r>
        <w:rPr>
          <w:rFonts w:ascii="Calibri" w:eastAsia="Calibri" w:hAnsi="Calibri"/>
          <w:sz w:val="22"/>
          <w:szCs w:val="22"/>
        </w:rPr>
        <w:t xml:space="preserve"> They are currently taxing just based on their primary residence but now they have employees who have </w:t>
      </w:r>
      <w:r w:rsidR="00E167D1">
        <w:rPr>
          <w:rFonts w:ascii="Calibri" w:eastAsia="Calibri" w:hAnsi="Calibri"/>
          <w:sz w:val="22"/>
          <w:szCs w:val="22"/>
        </w:rPr>
        <w:t>jobs in several states and their exec wants to start taxing once employee is there for 10 days.</w:t>
      </w:r>
      <w:r w:rsidR="00A16DA9">
        <w:rPr>
          <w:rFonts w:ascii="Calibri" w:eastAsia="Calibri" w:hAnsi="Calibri"/>
          <w:sz w:val="22"/>
          <w:szCs w:val="22"/>
        </w:rPr>
        <w:t xml:space="preserve"> They have customized time entry so some of the suggestions using standard </w:t>
      </w:r>
      <w:r w:rsidR="001C7647">
        <w:rPr>
          <w:rFonts w:ascii="Calibri" w:eastAsia="Calibri" w:hAnsi="Calibri"/>
          <w:sz w:val="22"/>
          <w:szCs w:val="22"/>
        </w:rPr>
        <w:t>job functionality may not work for them.</w:t>
      </w:r>
      <w:r w:rsidR="003C2488">
        <w:rPr>
          <w:rFonts w:ascii="Calibri" w:eastAsia="Calibri" w:hAnsi="Calibri"/>
          <w:sz w:val="22"/>
          <w:szCs w:val="22"/>
        </w:rPr>
        <w:t xml:space="preserve"> Also concerned about the impact on the employee having to file taxes in many states.</w:t>
      </w:r>
    </w:p>
    <w:p w14:paraId="737ECF5D" w14:textId="0B97D46F" w:rsidR="00E167D1" w:rsidRDefault="007D47A9" w:rsidP="00E167D1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Martin</w:t>
      </w:r>
      <w:r w:rsidR="00135466">
        <w:rPr>
          <w:rFonts w:ascii="Calibri" w:eastAsia="Calibri" w:hAnsi="Calibri"/>
          <w:sz w:val="22"/>
          <w:szCs w:val="22"/>
        </w:rPr>
        <w:t xml:space="preserve"> @ Balfour Beatty</w:t>
      </w:r>
      <w:r w:rsidR="00EB0A9B">
        <w:rPr>
          <w:rFonts w:ascii="Calibri" w:eastAsia="Calibri" w:hAnsi="Calibri"/>
          <w:sz w:val="22"/>
          <w:szCs w:val="22"/>
        </w:rPr>
        <w:t xml:space="preserve">: </w:t>
      </w:r>
      <w:r w:rsidR="00750C01">
        <w:rPr>
          <w:rFonts w:ascii="Calibri" w:eastAsia="Calibri" w:hAnsi="Calibri"/>
          <w:sz w:val="22"/>
          <w:szCs w:val="22"/>
        </w:rPr>
        <w:t xml:space="preserve">is </w:t>
      </w:r>
      <w:r w:rsidR="00EB0A9B">
        <w:rPr>
          <w:rFonts w:ascii="Calibri" w:eastAsia="Calibri" w:hAnsi="Calibri"/>
          <w:sz w:val="22"/>
          <w:szCs w:val="22"/>
        </w:rPr>
        <w:t>set up to t</w:t>
      </w:r>
      <w:r>
        <w:rPr>
          <w:rFonts w:ascii="Calibri" w:eastAsia="Calibri" w:hAnsi="Calibri"/>
          <w:sz w:val="22"/>
          <w:szCs w:val="22"/>
        </w:rPr>
        <w:t>ax based on the charge-to job</w:t>
      </w:r>
    </w:p>
    <w:p w14:paraId="72482F93" w14:textId="62A3E9CF" w:rsidR="00EB0A9B" w:rsidRDefault="00EB0A9B" w:rsidP="00E167D1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Phil Herd @ Hoffman: there is a job site address book record that can be associated with Job Master</w:t>
      </w:r>
      <w:r w:rsidR="002A75D6">
        <w:rPr>
          <w:rFonts w:ascii="Calibri" w:eastAsia="Calibri" w:hAnsi="Calibri"/>
          <w:sz w:val="22"/>
          <w:szCs w:val="22"/>
        </w:rPr>
        <w:t>; set up Group Code</w:t>
      </w:r>
    </w:p>
    <w:p w14:paraId="06E49024" w14:textId="04441D80" w:rsidR="00750C01" w:rsidRDefault="00A81FFB" w:rsidP="00E167D1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SIG member has exception report that shows job sit and union code to determine what didn’t work correctly using Speed Time Entry; has a bug entered</w:t>
      </w:r>
    </w:p>
    <w:p w14:paraId="442C7B63" w14:textId="4B40199A" w:rsidR="00A81FFB" w:rsidRDefault="00A81FFB" w:rsidP="00E167D1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SuzAnne Garcia @ Pinal County: </w:t>
      </w:r>
      <w:r w:rsidR="00AA72E3">
        <w:rPr>
          <w:rFonts w:ascii="Calibri" w:eastAsia="Calibri" w:hAnsi="Calibri"/>
          <w:sz w:val="22"/>
          <w:szCs w:val="22"/>
        </w:rPr>
        <w:t>they follow the state</w:t>
      </w:r>
      <w:r w:rsidR="001C7647">
        <w:rPr>
          <w:rFonts w:ascii="Calibri" w:eastAsia="Calibri" w:hAnsi="Calibri"/>
          <w:sz w:val="22"/>
          <w:szCs w:val="22"/>
        </w:rPr>
        <w:t xml:space="preserve">’s rules on </w:t>
      </w:r>
      <w:r w:rsidR="00EF439F">
        <w:rPr>
          <w:rFonts w:ascii="Calibri" w:eastAsia="Calibri" w:hAnsi="Calibri"/>
          <w:sz w:val="22"/>
          <w:szCs w:val="22"/>
        </w:rPr>
        <w:t>when</w:t>
      </w:r>
      <w:r w:rsidR="001C7647">
        <w:rPr>
          <w:rFonts w:ascii="Calibri" w:eastAsia="Calibri" w:hAnsi="Calibri"/>
          <w:sz w:val="22"/>
          <w:szCs w:val="22"/>
        </w:rPr>
        <w:t xml:space="preserve"> you need to start charging the tax</w:t>
      </w:r>
      <w:r w:rsidR="00EF439F">
        <w:rPr>
          <w:rFonts w:ascii="Calibri" w:eastAsia="Calibri" w:hAnsi="Calibri"/>
          <w:sz w:val="22"/>
          <w:szCs w:val="22"/>
        </w:rPr>
        <w:t xml:space="preserve"> (ex: Florida is 90 days)</w:t>
      </w:r>
    </w:p>
    <w:p w14:paraId="05D6E8A7" w14:textId="66009C05" w:rsidR="009707D3" w:rsidRDefault="009707D3" w:rsidP="00E167D1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Katie Lewis</w:t>
      </w:r>
      <w:r w:rsidR="00A16DA9">
        <w:rPr>
          <w:rFonts w:ascii="Calibri" w:eastAsia="Calibri" w:hAnsi="Calibri"/>
          <w:sz w:val="22"/>
          <w:szCs w:val="22"/>
        </w:rPr>
        <w:t>: Job Master has payroll tax area, most of their field employees do not pull their tax area from employee master</w:t>
      </w:r>
      <w:r w:rsidR="00AA72E3">
        <w:rPr>
          <w:rFonts w:ascii="Calibri" w:eastAsia="Calibri" w:hAnsi="Calibri"/>
          <w:sz w:val="22"/>
          <w:szCs w:val="22"/>
        </w:rPr>
        <w:t xml:space="preserve"> and pulls from job instead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406E674C" w14:textId="77777777" w:rsidR="004263C2" w:rsidRPr="006A2A1F" w:rsidRDefault="004263C2" w:rsidP="006A2A1F"/>
    <w:p w14:paraId="4DBA243A" w14:textId="02DE5C1E" w:rsidR="00135466" w:rsidRDefault="002B5313" w:rsidP="00750C01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SuzAnne Garcia @ Pinal County</w:t>
      </w:r>
      <w:r w:rsidR="00D663A0">
        <w:rPr>
          <w:rFonts w:ascii="Calibri" w:eastAsia="Calibri" w:hAnsi="Calibri"/>
          <w:sz w:val="22"/>
          <w:szCs w:val="22"/>
        </w:rPr>
        <w:t xml:space="preserve"> in AZ</w:t>
      </w:r>
      <w:r>
        <w:rPr>
          <w:rFonts w:ascii="Calibri" w:eastAsia="Calibri" w:hAnsi="Calibri"/>
          <w:sz w:val="22"/>
          <w:szCs w:val="22"/>
        </w:rPr>
        <w:t>:</w:t>
      </w:r>
      <w:r w:rsidR="00D663A0">
        <w:rPr>
          <w:rFonts w:ascii="Calibri" w:eastAsia="Calibri" w:hAnsi="Calibri"/>
          <w:sz w:val="22"/>
          <w:szCs w:val="22"/>
        </w:rPr>
        <w:t xml:space="preserve"> Still trying to figure out the group limits for the IRS last three years deferred comp. They have regular def comp, age 50+ def comp, the ‘last three years before retirement’ def comp</w:t>
      </w:r>
      <w:r w:rsidR="0016396F">
        <w:rPr>
          <w:rFonts w:ascii="Calibri" w:eastAsia="Calibri" w:hAnsi="Calibri"/>
          <w:sz w:val="22"/>
          <w:szCs w:val="22"/>
        </w:rPr>
        <w:t xml:space="preserve"> (something like $45K limit)</w:t>
      </w:r>
      <w:r w:rsidR="00D663A0">
        <w:rPr>
          <w:rFonts w:ascii="Calibri" w:eastAsia="Calibri" w:hAnsi="Calibri"/>
          <w:sz w:val="22"/>
          <w:szCs w:val="22"/>
        </w:rPr>
        <w:t xml:space="preserve">. </w:t>
      </w:r>
      <w:r w:rsidR="0016396F">
        <w:rPr>
          <w:rFonts w:ascii="Calibri" w:eastAsia="Calibri" w:hAnsi="Calibri"/>
          <w:sz w:val="22"/>
          <w:szCs w:val="22"/>
        </w:rPr>
        <w:t>They don’t have any way of setting it up. They have tried the benefits side and the PDBA side. The reg and age 50+ works, but they can’t get the limit of the ‘last three years’ to work.</w:t>
      </w:r>
      <w:r>
        <w:rPr>
          <w:rFonts w:ascii="Calibri" w:eastAsia="Calibri" w:hAnsi="Calibri"/>
          <w:sz w:val="22"/>
          <w:szCs w:val="22"/>
        </w:rPr>
        <w:t xml:space="preserve"> </w:t>
      </w:r>
    </w:p>
    <w:p w14:paraId="2780A139" w14:textId="705F7517" w:rsidR="00607868" w:rsidRDefault="00607868" w:rsidP="00607868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Nobody had </w:t>
      </w:r>
      <w:r w:rsidR="00163F97">
        <w:rPr>
          <w:rFonts w:ascii="Calibri" w:eastAsia="Calibri" w:hAnsi="Calibri"/>
          <w:sz w:val="22"/>
          <w:szCs w:val="22"/>
        </w:rPr>
        <w:t xml:space="preserve">this situation. </w:t>
      </w:r>
      <w:r w:rsidR="00132253">
        <w:rPr>
          <w:rFonts w:ascii="Calibri" w:eastAsia="Calibri" w:hAnsi="Calibri"/>
          <w:sz w:val="22"/>
          <w:szCs w:val="22"/>
        </w:rPr>
        <w:t>SuzAnne will contact Oracle.</w:t>
      </w:r>
    </w:p>
    <w:p w14:paraId="03C3F446" w14:textId="77777777" w:rsidR="00E922D9" w:rsidRPr="00750C01" w:rsidRDefault="00E922D9" w:rsidP="00750C01"/>
    <w:p w14:paraId="4E3B4015" w14:textId="77777777" w:rsidR="005552F2" w:rsidRDefault="00400803" w:rsidP="00E26422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05/08/23</w:t>
      </w:r>
      <w:r w:rsidR="005F7DD8">
        <w:rPr>
          <w:rFonts w:ascii="Calibri" w:eastAsia="Calibri" w:hAnsi="Calibri"/>
          <w:sz w:val="22"/>
          <w:szCs w:val="22"/>
        </w:rPr>
        <w:t xml:space="preserve"> </w:t>
      </w:r>
      <w:r w:rsidR="005552F2">
        <w:rPr>
          <w:rFonts w:ascii="Calibri" w:eastAsia="Calibri" w:hAnsi="Calibri"/>
          <w:sz w:val="22"/>
          <w:szCs w:val="22"/>
        </w:rPr>
        <w:t>Update:</w:t>
      </w:r>
    </w:p>
    <w:p w14:paraId="349E6849" w14:textId="5154BC3E" w:rsidR="008E7AC8" w:rsidRDefault="009F5088" w:rsidP="005552F2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Martin @ Balfour: </w:t>
      </w:r>
      <w:r w:rsidR="00246366">
        <w:rPr>
          <w:rFonts w:ascii="Calibri" w:eastAsia="Calibri" w:hAnsi="Calibri"/>
          <w:sz w:val="22"/>
          <w:szCs w:val="22"/>
        </w:rPr>
        <w:t xml:space="preserve">Check </w:t>
      </w:r>
      <w:r w:rsidR="00AD5FB5">
        <w:rPr>
          <w:rFonts w:ascii="Calibri" w:eastAsia="Calibri" w:hAnsi="Calibri"/>
          <w:sz w:val="22"/>
          <w:szCs w:val="22"/>
        </w:rPr>
        <w:t xml:space="preserve">the flag in </w:t>
      </w:r>
      <w:r w:rsidR="00246366">
        <w:rPr>
          <w:rFonts w:ascii="Calibri" w:eastAsia="Calibri" w:hAnsi="Calibri"/>
          <w:sz w:val="22"/>
          <w:szCs w:val="22"/>
        </w:rPr>
        <w:t>‘Total Time and Accounting’</w:t>
      </w:r>
      <w:r w:rsidR="005F7DD8">
        <w:rPr>
          <w:rFonts w:ascii="Calibri" w:eastAsia="Calibri" w:hAnsi="Calibri"/>
          <w:sz w:val="22"/>
          <w:szCs w:val="22"/>
        </w:rPr>
        <w:t>.</w:t>
      </w:r>
      <w:r w:rsidR="00246366">
        <w:rPr>
          <w:rFonts w:ascii="Calibri" w:eastAsia="Calibri" w:hAnsi="Calibri"/>
          <w:sz w:val="22"/>
          <w:szCs w:val="22"/>
        </w:rPr>
        <w:t xml:space="preserve"> </w:t>
      </w:r>
      <w:r w:rsidR="005F7DD8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TTAR field</w:t>
      </w:r>
    </w:p>
    <w:p w14:paraId="7A9C2E5C" w14:textId="3D88DE7F" w:rsidR="00E26422" w:rsidRDefault="00DC7222" w:rsidP="008E7AC8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Original </w:t>
      </w:r>
      <w:r w:rsidR="001646C2">
        <w:rPr>
          <w:rFonts w:ascii="Calibri" w:eastAsia="Calibri" w:hAnsi="Calibri"/>
          <w:sz w:val="22"/>
          <w:szCs w:val="22"/>
        </w:rPr>
        <w:t xml:space="preserve">Issue: </w:t>
      </w:r>
      <w:r w:rsidR="00E11E36">
        <w:rPr>
          <w:rFonts w:ascii="Calibri" w:eastAsia="Calibri" w:hAnsi="Calibri"/>
          <w:sz w:val="22"/>
          <w:szCs w:val="22"/>
        </w:rPr>
        <w:t>helping a payroll team that uses autopay for salary EEs; one EE that used to be hourly weekly, now salary bi-weekly</w:t>
      </w:r>
      <w:r w:rsidR="001646C2">
        <w:rPr>
          <w:rFonts w:ascii="Calibri" w:eastAsia="Calibri" w:hAnsi="Calibri"/>
          <w:sz w:val="22"/>
          <w:szCs w:val="22"/>
        </w:rPr>
        <w:t xml:space="preserve"> (Deanna Johnston)</w:t>
      </w:r>
    </w:p>
    <w:p w14:paraId="5315FD71" w14:textId="77777777" w:rsidR="0040520F" w:rsidRDefault="0040520F" w:rsidP="0040520F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Tried: </w:t>
      </w:r>
    </w:p>
    <w:p w14:paraId="1EBB2166" w14:textId="46AF6DD9" w:rsidR="0040520F" w:rsidRDefault="0040520F" w:rsidP="0040520F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 other pay types calculating to offset</w:t>
      </w:r>
    </w:p>
    <w:p w14:paraId="1A6FD881" w14:textId="0999D77E" w:rsidR="0040520F" w:rsidRDefault="0040520F" w:rsidP="0040520F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no interims</w:t>
      </w:r>
    </w:p>
    <w:p w14:paraId="2D0FAEF7" w14:textId="0EFE79C3" w:rsidR="0040520F" w:rsidRDefault="0051204F" w:rsidP="0040520F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setup to prorate – </w:t>
      </w:r>
      <w:r w:rsidR="00162230">
        <w:rPr>
          <w:rFonts w:ascii="Calibri" w:eastAsia="Calibri" w:hAnsi="Calibri"/>
          <w:sz w:val="22"/>
          <w:szCs w:val="22"/>
        </w:rPr>
        <w:t>could this be an issue?</w:t>
      </w:r>
    </w:p>
    <w:p w14:paraId="42CDAE1B" w14:textId="61B7DB14" w:rsidR="0051204F" w:rsidRDefault="0051204F" w:rsidP="0040520F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EE master looks identical to other EEs that are working</w:t>
      </w:r>
    </w:p>
    <w:p w14:paraId="5BC4B8EE" w14:textId="7A1FAB06" w:rsidR="00C02936" w:rsidRDefault="00C02936" w:rsidP="0040520F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Did have a lockout in the F07300 that was cleared </w:t>
      </w:r>
    </w:p>
    <w:p w14:paraId="69358294" w14:textId="46720E34" w:rsidR="0077019C" w:rsidRPr="00162230" w:rsidRDefault="009E6C14" w:rsidP="00376A7C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Effective dating?</w:t>
      </w:r>
    </w:p>
    <w:p w14:paraId="36FBC26A" w14:textId="77777777" w:rsidR="0063769B" w:rsidRDefault="0063769B" w:rsidP="00145DE5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Comments:</w:t>
      </w:r>
    </w:p>
    <w:p w14:paraId="1AF6F670" w14:textId="0B14C5FA" w:rsidR="009E6C14" w:rsidRDefault="009E6C14" w:rsidP="0063769B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 w:rsidRPr="009E6C14">
        <w:rPr>
          <w:rFonts w:ascii="Calibri" w:eastAsia="Calibri" w:hAnsi="Calibri"/>
          <w:sz w:val="22"/>
          <w:szCs w:val="22"/>
        </w:rPr>
        <w:lastRenderedPageBreak/>
        <w:t>Try a new payroll ID (test one) with just that employee - curious if it still occurs?</w:t>
      </w:r>
    </w:p>
    <w:p w14:paraId="092FAFA8" w14:textId="3E4A8638" w:rsidR="00B0599E" w:rsidRDefault="00B0599E" w:rsidP="0063769B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Jude</w:t>
      </w:r>
      <w:r w:rsidR="008678F3">
        <w:rPr>
          <w:rFonts w:ascii="Calibri" w:eastAsia="Calibri" w:hAnsi="Calibri"/>
          <w:sz w:val="22"/>
          <w:szCs w:val="22"/>
        </w:rPr>
        <w:t xml:space="preserve"> Ejimakor: </w:t>
      </w:r>
      <w:r w:rsidRPr="00B0599E">
        <w:rPr>
          <w:rFonts w:ascii="Calibri" w:eastAsia="Calibri" w:hAnsi="Calibri"/>
          <w:sz w:val="22"/>
          <w:szCs w:val="22"/>
        </w:rPr>
        <w:t>You are not to suppose to have two records in the job master</w:t>
      </w:r>
    </w:p>
    <w:p w14:paraId="7559D24B" w14:textId="751262C1" w:rsidR="00162230" w:rsidRDefault="00162230" w:rsidP="0063769B">
      <w:pPr>
        <w:pStyle w:val="ListParagraph"/>
        <w:numPr>
          <w:ilvl w:val="3"/>
          <w:numId w:val="29"/>
        </w:numPr>
        <w:rPr>
          <w:rFonts w:ascii="Calibri" w:eastAsia="Calibri" w:hAnsi="Calibri"/>
          <w:sz w:val="22"/>
          <w:szCs w:val="22"/>
        </w:rPr>
      </w:pPr>
      <w:r w:rsidRPr="00162230">
        <w:rPr>
          <w:rFonts w:ascii="Calibri" w:eastAsia="Calibri" w:hAnsi="Calibri"/>
          <w:sz w:val="22"/>
          <w:szCs w:val="22"/>
        </w:rPr>
        <w:t>Is there any message in the employee que?</w:t>
      </w:r>
      <w:r>
        <w:rPr>
          <w:rFonts w:ascii="Calibri" w:eastAsia="Calibri" w:hAnsi="Calibri"/>
          <w:sz w:val="22"/>
          <w:szCs w:val="22"/>
        </w:rPr>
        <w:t xml:space="preserve"> No</w:t>
      </w:r>
    </w:p>
    <w:p w14:paraId="4B88C44A" w14:textId="3C233A8C" w:rsidR="00EC2EE2" w:rsidRDefault="00EC2EE2" w:rsidP="0063769B">
      <w:pPr>
        <w:pStyle w:val="ListParagraph"/>
        <w:numPr>
          <w:ilvl w:val="3"/>
          <w:numId w:val="29"/>
        </w:numPr>
        <w:rPr>
          <w:rFonts w:ascii="Calibri" w:eastAsia="Calibri" w:hAnsi="Calibri"/>
          <w:sz w:val="22"/>
          <w:szCs w:val="22"/>
        </w:rPr>
      </w:pPr>
      <w:r w:rsidRPr="00EC2EE2">
        <w:rPr>
          <w:rFonts w:ascii="Calibri" w:eastAsia="Calibri" w:hAnsi="Calibri"/>
          <w:sz w:val="22"/>
          <w:szCs w:val="22"/>
        </w:rPr>
        <w:t>Be sure that F060116 and F060118 have the same number of records. If not, do a comparison to see who is the extra record. This sometime leads to unexpected result.</w:t>
      </w:r>
    </w:p>
    <w:p w14:paraId="7D7F7AA0" w14:textId="04559502" w:rsidR="008678F3" w:rsidRPr="0040520F" w:rsidRDefault="008678F3" w:rsidP="0063769B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Don Long: </w:t>
      </w:r>
      <w:r w:rsidR="009B41E5">
        <w:rPr>
          <w:rFonts w:ascii="Calibri" w:eastAsia="Calibri" w:hAnsi="Calibri"/>
          <w:sz w:val="22"/>
          <w:szCs w:val="22"/>
        </w:rPr>
        <w:t xml:space="preserve">F060118 – </w:t>
      </w:r>
      <w:r w:rsidR="0063769B">
        <w:rPr>
          <w:rFonts w:ascii="Calibri" w:eastAsia="Calibri" w:hAnsi="Calibri"/>
          <w:sz w:val="22"/>
          <w:szCs w:val="22"/>
        </w:rPr>
        <w:t>confirm no issues</w:t>
      </w:r>
    </w:p>
    <w:p w14:paraId="741B4FB9" w14:textId="77777777" w:rsidR="005552F2" w:rsidRDefault="003F1C12" w:rsidP="00E26422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05/08/23 Update: </w:t>
      </w:r>
    </w:p>
    <w:p w14:paraId="48DF6B58" w14:textId="33C2B204" w:rsidR="000E7D13" w:rsidRDefault="007E1316" w:rsidP="005552F2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Dawn Perry </w:t>
      </w:r>
      <w:r w:rsidR="00DC7222">
        <w:rPr>
          <w:rFonts w:ascii="Calibri" w:eastAsia="Calibri" w:hAnsi="Calibri"/>
          <w:sz w:val="22"/>
          <w:szCs w:val="22"/>
        </w:rPr>
        <w:t xml:space="preserve">@ </w:t>
      </w:r>
      <w:r>
        <w:rPr>
          <w:rFonts w:ascii="Calibri" w:eastAsia="Calibri" w:hAnsi="Calibri"/>
          <w:sz w:val="22"/>
          <w:szCs w:val="22"/>
        </w:rPr>
        <w:t>Leadcor--</w:t>
      </w:r>
      <w:r w:rsidR="00A1572A">
        <w:rPr>
          <w:rFonts w:ascii="Calibri" w:eastAsia="Calibri" w:hAnsi="Calibri"/>
          <w:sz w:val="22"/>
          <w:szCs w:val="22"/>
        </w:rPr>
        <w:t xml:space="preserve">Probably </w:t>
      </w:r>
      <w:r>
        <w:rPr>
          <w:rFonts w:ascii="Calibri" w:eastAsia="Calibri" w:hAnsi="Calibri"/>
          <w:sz w:val="22"/>
          <w:szCs w:val="22"/>
        </w:rPr>
        <w:t>w</w:t>
      </w:r>
      <w:r w:rsidR="00A1572A">
        <w:rPr>
          <w:rFonts w:ascii="Calibri" w:eastAsia="Calibri" w:hAnsi="Calibri"/>
          <w:sz w:val="22"/>
          <w:szCs w:val="22"/>
        </w:rPr>
        <w:t>ill use SQL to update the data that is incorrect.</w:t>
      </w:r>
      <w:r>
        <w:rPr>
          <w:rFonts w:ascii="Calibri" w:eastAsia="Calibri" w:hAnsi="Calibri"/>
          <w:sz w:val="22"/>
          <w:szCs w:val="22"/>
        </w:rPr>
        <w:t xml:space="preserve"> &gt;&gt;</w:t>
      </w:r>
    </w:p>
    <w:p w14:paraId="72BD6DFF" w14:textId="70DC324D" w:rsidR="00E26422" w:rsidRDefault="00DC7222" w:rsidP="008E7AC8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Original </w:t>
      </w:r>
      <w:r w:rsidR="005552F2">
        <w:rPr>
          <w:rFonts w:ascii="Calibri" w:eastAsia="Calibri" w:hAnsi="Calibri"/>
          <w:sz w:val="22"/>
          <w:szCs w:val="22"/>
        </w:rPr>
        <w:t xml:space="preserve">Issue: </w:t>
      </w:r>
      <w:r w:rsidR="005D0684">
        <w:rPr>
          <w:rFonts w:ascii="Calibri" w:eastAsia="Calibri" w:hAnsi="Calibri"/>
          <w:sz w:val="22"/>
          <w:szCs w:val="22"/>
        </w:rPr>
        <w:t>Any Canadian payroll? (Tina Andrews)</w:t>
      </w:r>
    </w:p>
    <w:p w14:paraId="768DA560" w14:textId="77777777" w:rsidR="0063769B" w:rsidRDefault="0063769B" w:rsidP="005D0684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Issue:</w:t>
      </w:r>
    </w:p>
    <w:p w14:paraId="3F635813" w14:textId="0200DF92" w:rsidR="005D0684" w:rsidRDefault="005D0684" w:rsidP="0063769B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Had a lot of issues – GTL stopped being included in the wages; did receive a fix for it</w:t>
      </w:r>
    </w:p>
    <w:p w14:paraId="1B851084" w14:textId="277A8C87" w:rsidR="005D0684" w:rsidRDefault="008D3255" w:rsidP="0063769B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Wondering how people are handling the correction</w:t>
      </w:r>
    </w:p>
    <w:p w14:paraId="4812EA10" w14:textId="64E2CDBD" w:rsidR="008D3255" w:rsidRDefault="008D3255" w:rsidP="0063769B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New F5 calculation – not doing anything but calculating and storing it. Is that the intent?</w:t>
      </w:r>
    </w:p>
    <w:p w14:paraId="09543BE7" w14:textId="09015E55" w:rsidR="000B47F8" w:rsidRDefault="000B47F8" w:rsidP="0063769B">
      <w:pPr>
        <w:pStyle w:val="ListParagraph"/>
        <w:numPr>
          <w:ilvl w:val="3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New functionality offered in 2023</w:t>
      </w:r>
    </w:p>
    <w:p w14:paraId="6A0104E3" w14:textId="77777777" w:rsidR="0063769B" w:rsidRDefault="0063769B" w:rsidP="00EC2EE2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Comments:</w:t>
      </w:r>
    </w:p>
    <w:p w14:paraId="4B5BB38C" w14:textId="4EAD50C9" w:rsidR="001F20DC" w:rsidRDefault="001F20DC" w:rsidP="0063769B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Has notes, reach out if </w:t>
      </w:r>
      <w:r w:rsidR="00EC2EE2">
        <w:rPr>
          <w:rFonts w:ascii="Calibri" w:eastAsia="Calibri" w:hAnsi="Calibri"/>
          <w:sz w:val="22"/>
          <w:szCs w:val="22"/>
        </w:rPr>
        <w:t>desired</w:t>
      </w:r>
      <w:r>
        <w:rPr>
          <w:rFonts w:ascii="Calibri" w:eastAsia="Calibri" w:hAnsi="Calibri"/>
          <w:sz w:val="22"/>
          <w:szCs w:val="22"/>
        </w:rPr>
        <w:t>- Christine Keenan</w:t>
      </w:r>
    </w:p>
    <w:p w14:paraId="33EC6F24" w14:textId="6686311F" w:rsidR="00B422D7" w:rsidRPr="00B422D7" w:rsidRDefault="00EC2EE2" w:rsidP="0063769B">
      <w:pPr>
        <w:pStyle w:val="ListParagraph"/>
        <w:numPr>
          <w:ilvl w:val="2"/>
          <w:numId w:val="29"/>
        </w:numPr>
        <w:rPr>
          <w:rFonts w:ascii="Calibri" w:eastAsia="Calibri" w:hAnsi="Calibri"/>
          <w:sz w:val="22"/>
          <w:szCs w:val="22"/>
        </w:rPr>
      </w:pPr>
      <w:r w:rsidRPr="00EC2EE2">
        <w:rPr>
          <w:rFonts w:ascii="Calibri" w:eastAsia="Calibri" w:hAnsi="Calibri"/>
          <w:sz w:val="22"/>
          <w:szCs w:val="22"/>
        </w:rPr>
        <w:t>E1: 77: Leg/Reg Enh - Support Canadian F5_prev in Vertex Release 4.4.7 for 2023 (Aka Canada 2023 Cpp Enhancement Phase 1) (Doc ID 2913997.1)</w:t>
      </w:r>
    </w:p>
    <w:p w14:paraId="0F3CBC80" w14:textId="77777777" w:rsidR="00495529" w:rsidRDefault="008E7AC8" w:rsidP="00E26422">
      <w:pPr>
        <w:pStyle w:val="ListParagraph"/>
        <w:numPr>
          <w:ilvl w:val="0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Update 05/08/23: </w:t>
      </w:r>
    </w:p>
    <w:p w14:paraId="201AFDDE" w14:textId="67E942D8" w:rsidR="00E0406B" w:rsidRDefault="004E755A" w:rsidP="00495529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Evelyn Bian—set up a group of PDBAs to calculate gross wages, exempted deductions, then a third PDBA that has the rate to multiply against the taxable wages. Set up a set of PDBAs for every employee group because they may negotiate a different rate for the Port of Portland to pay the employee portion.</w:t>
      </w:r>
    </w:p>
    <w:p w14:paraId="7AB63D52" w14:textId="7487E5B6" w:rsidR="002B1C68" w:rsidRDefault="002B1C68" w:rsidP="00495529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Is there an enhancement to handle multi-state </w:t>
      </w:r>
      <w:r w:rsidR="00583D41">
        <w:rPr>
          <w:rFonts w:ascii="Calibri" w:eastAsia="Calibri" w:hAnsi="Calibri"/>
          <w:sz w:val="22"/>
          <w:szCs w:val="22"/>
        </w:rPr>
        <w:t xml:space="preserve">paid family leave? </w:t>
      </w:r>
      <w:r w:rsidR="00583D41" w:rsidRPr="00583D41">
        <w:rPr>
          <w:rFonts w:ascii="Calibri" w:eastAsia="Calibri" w:hAnsi="Calibri"/>
          <w:sz w:val="22"/>
          <w:szCs w:val="22"/>
          <w:highlight w:val="yellow"/>
        </w:rPr>
        <w:t>Ask Oracle.</w:t>
      </w:r>
    </w:p>
    <w:p w14:paraId="0CF505C6" w14:textId="40BCB1F2" w:rsidR="00495529" w:rsidRPr="00AB282D" w:rsidRDefault="00AB282D" w:rsidP="00AB282D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Vertex says they are tracking this, suggest that Vertex provide the solution.</w:t>
      </w:r>
    </w:p>
    <w:p w14:paraId="64622F8C" w14:textId="5134A2BE" w:rsidR="00E26422" w:rsidRDefault="00DC7222" w:rsidP="00E0406B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Original </w:t>
      </w:r>
      <w:r w:rsidR="005552F2">
        <w:rPr>
          <w:rFonts w:ascii="Calibri" w:eastAsia="Calibri" w:hAnsi="Calibri"/>
          <w:sz w:val="22"/>
          <w:szCs w:val="22"/>
        </w:rPr>
        <w:t xml:space="preserve">Issue: </w:t>
      </w:r>
      <w:r w:rsidR="00B422D7">
        <w:rPr>
          <w:rFonts w:ascii="Calibri" w:eastAsia="Calibri" w:hAnsi="Calibri"/>
          <w:sz w:val="22"/>
          <w:szCs w:val="22"/>
        </w:rPr>
        <w:t>PFML reporting</w:t>
      </w:r>
      <w:r w:rsidR="0063769B">
        <w:rPr>
          <w:rFonts w:ascii="Calibri" w:eastAsia="Calibri" w:hAnsi="Calibri"/>
          <w:sz w:val="22"/>
          <w:szCs w:val="22"/>
        </w:rPr>
        <w:t xml:space="preserve">: </w:t>
      </w:r>
      <w:r w:rsidR="00B422D7">
        <w:rPr>
          <w:rFonts w:ascii="Calibri" w:eastAsia="Calibri" w:hAnsi="Calibri"/>
          <w:sz w:val="22"/>
          <w:szCs w:val="22"/>
        </w:rPr>
        <w:t>being required by various states</w:t>
      </w:r>
      <w:r w:rsidR="00212CD0">
        <w:rPr>
          <w:rFonts w:ascii="Calibri" w:eastAsia="Calibri" w:hAnsi="Calibri"/>
          <w:sz w:val="22"/>
          <w:szCs w:val="22"/>
        </w:rPr>
        <w:t xml:space="preserve"> – becoming laborious as more and more states are jumping on this</w:t>
      </w:r>
      <w:r w:rsidR="003A2376">
        <w:rPr>
          <w:rFonts w:ascii="Calibri" w:eastAsia="Calibri" w:hAnsi="Calibri"/>
          <w:sz w:val="22"/>
          <w:szCs w:val="22"/>
        </w:rPr>
        <w:t xml:space="preserve"> (Tina Andrews)</w:t>
      </w:r>
    </w:p>
    <w:p w14:paraId="7D82FE86" w14:textId="7263CAA9" w:rsidR="0063769B" w:rsidRDefault="0063769B" w:rsidP="0063769B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No current functionality with Oracle to support </w:t>
      </w:r>
      <w:r w:rsidR="00795659">
        <w:rPr>
          <w:rFonts w:ascii="Calibri" w:eastAsia="Calibri" w:hAnsi="Calibri"/>
          <w:sz w:val="22"/>
          <w:szCs w:val="22"/>
        </w:rPr>
        <w:t xml:space="preserve">this </w:t>
      </w:r>
    </w:p>
    <w:p w14:paraId="58737C0F" w14:textId="22397A57" w:rsidR="00795659" w:rsidRDefault="00795659" w:rsidP="0063769B">
      <w:pPr>
        <w:pStyle w:val="ListParagraph"/>
        <w:numPr>
          <w:ilvl w:val="1"/>
          <w:numId w:val="29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Looking for solutions to support the new taxes</w:t>
      </w:r>
    </w:p>
    <w:p w14:paraId="7616C51B" w14:textId="77777777" w:rsidR="002C50C9" w:rsidRDefault="00A92C54" w:rsidP="00E26422">
      <w:pPr>
        <w:pStyle w:val="ListParagraph"/>
        <w:numPr>
          <w:ilvl w:val="0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Update 05/08/23:</w:t>
      </w:r>
    </w:p>
    <w:p w14:paraId="0F6D3611" w14:textId="629499CA" w:rsidR="00A92C54" w:rsidRDefault="00A92C54" w:rsidP="002C50C9">
      <w:pPr>
        <w:pStyle w:val="ListParagraph"/>
        <w:numPr>
          <w:ilvl w:val="1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Phil Herd—you have to choose the state that the employee will have the SUI in, so if employee is bouncing back and forth between the states </w:t>
      </w:r>
      <w:r w:rsidR="00FB3669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on the Employee Master specify which state to </w:t>
      </w:r>
      <w:r w:rsidR="00583E6D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calculate the SUI against, just pay one state (either the Work Tax Area or the Residence Tax Area)</w:t>
      </w:r>
    </w:p>
    <w:p w14:paraId="0C2CB799" w14:textId="4CDDDB48" w:rsidR="00EF1376" w:rsidRDefault="002C50C9" w:rsidP="002C50C9">
      <w:pPr>
        <w:pStyle w:val="ListParagraph"/>
        <w:numPr>
          <w:ilvl w:val="1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Cade @ Amalgamated Sugar: They have employees who work for Oregon but live in Idaho so they do not withhold OR State Tax but they do </w:t>
      </w:r>
      <w:r w:rsidR="0018040E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withhold OR Transit Tax; can show Karla the setup if it would be helpful</w:t>
      </w:r>
    </w:p>
    <w:p w14:paraId="6FE0E026" w14:textId="6C213BCA" w:rsidR="00A57D87" w:rsidRDefault="001B3073" w:rsidP="003846C9">
      <w:pPr>
        <w:pStyle w:val="ListParagraph"/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Original </w:t>
      </w:r>
      <w:r w:rsidR="00C673AA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Issue</w:t>
      </w:r>
      <w:r w:rsidR="003846C9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:</w:t>
      </w:r>
      <w:r w:rsidR="00C673AA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with WA/OR </w:t>
      </w:r>
      <w:r w:rsidR="00B213E3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SUI taxes</w:t>
      </w:r>
      <w:r w:rsidR="00795659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(Karla Pappas)</w:t>
      </w:r>
    </w:p>
    <w:p w14:paraId="337AA7DB" w14:textId="6190CB31" w:rsidR="00795659" w:rsidRDefault="00795659" w:rsidP="00795659">
      <w:pPr>
        <w:pStyle w:val="ListParagraph"/>
        <w:numPr>
          <w:ilvl w:val="1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Issue:</w:t>
      </w:r>
    </w:p>
    <w:p w14:paraId="69940F9D" w14:textId="4E4997FD" w:rsidR="00795659" w:rsidRDefault="00795659" w:rsidP="00795659">
      <w:pPr>
        <w:pStyle w:val="ListParagraph"/>
        <w:numPr>
          <w:ilvl w:val="2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Hard coded employee master </w:t>
      </w:r>
      <w:r w:rsidR="00010ACB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to a single SUI state (using “W”)</w:t>
      </w:r>
    </w:p>
    <w:p w14:paraId="79D93870" w14:textId="1EBC6DCB" w:rsidR="00010ACB" w:rsidRDefault="00010ACB" w:rsidP="00795659">
      <w:pPr>
        <w:pStyle w:val="ListParagraph"/>
        <w:numPr>
          <w:ilvl w:val="2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Between WA and OR, certain G and H types that are cal</w:t>
      </w:r>
      <w:r w:rsidR="00B37CB8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culating with the SUI state incorrectly</w:t>
      </w:r>
    </w:p>
    <w:p w14:paraId="73D23CB6" w14:textId="0EDE2CB9" w:rsidR="00B37CB8" w:rsidRDefault="009C1AD4" w:rsidP="00B37CB8">
      <w:pPr>
        <w:pStyle w:val="ListParagraph"/>
        <w:numPr>
          <w:ilvl w:val="3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OR</w:t>
      </w:r>
      <w:r w:rsidR="00B37CB8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: </w:t>
      </w: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G1 </w:t>
      </w:r>
      <w:r w:rsidR="003C0353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– Statewide Transit Tax - </w:t>
      </w: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should </w:t>
      </w:r>
      <w:r w:rsidR="003C0353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follow state withholding, not SUI state</w:t>
      </w:r>
    </w:p>
    <w:p w14:paraId="000450AA" w14:textId="7F500BB2" w:rsidR="003C0353" w:rsidRDefault="00A973D0" w:rsidP="00B37CB8">
      <w:pPr>
        <w:pStyle w:val="ListParagraph"/>
        <w:numPr>
          <w:ilvl w:val="3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WA: </w:t>
      </w:r>
      <w:r w:rsidR="00A9056D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G2/H2 – PFML – should follow work state withholding, not SUI state</w:t>
      </w:r>
    </w:p>
    <w:p w14:paraId="63A40A07" w14:textId="31C28FFA" w:rsidR="00573565" w:rsidRDefault="00573565" w:rsidP="00573565">
      <w:pPr>
        <w:pStyle w:val="ListParagraph"/>
        <w:numPr>
          <w:ilvl w:val="2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Documenting the issue – will be putting in an SR</w:t>
      </w:r>
    </w:p>
    <w:p w14:paraId="37399BF2" w14:textId="77777777" w:rsidR="00573565" w:rsidRDefault="00573565" w:rsidP="00B213E3">
      <w:pPr>
        <w:pStyle w:val="ListParagraph"/>
        <w:numPr>
          <w:ilvl w:val="1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Comments:</w:t>
      </w:r>
    </w:p>
    <w:p w14:paraId="6494CBAB" w14:textId="109878F3" w:rsidR="00B213E3" w:rsidRDefault="00573565" w:rsidP="00573565">
      <w:pPr>
        <w:pStyle w:val="ListParagraph"/>
        <w:numPr>
          <w:ilvl w:val="2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W</w:t>
      </w:r>
      <w:r w:rsidR="00B213E3" w:rsidRPr="00B213E3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e are having the same issue and would love to hear more if you found a workaround!</w:t>
      </w:r>
      <w:r w:rsidR="00B213E3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(Diana Rambler) </w:t>
      </w:r>
      <w:r w:rsidR="003604D5" w:rsidRPr="003604D5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Drambler@irex.com</w:t>
      </w:r>
    </w:p>
    <w:p w14:paraId="515DD18D" w14:textId="4080DEE7" w:rsidR="001B3073" w:rsidRDefault="001B3073" w:rsidP="003604D5">
      <w:pPr>
        <w:pStyle w:val="ListParagraph"/>
        <w:numPr>
          <w:ilvl w:val="0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05/08/23 Update:</w:t>
      </w:r>
    </w:p>
    <w:p w14:paraId="2AF40BB4" w14:textId="6B967DF4" w:rsidR="001B3073" w:rsidRDefault="001B3073" w:rsidP="001B3073">
      <w:pPr>
        <w:pStyle w:val="ListParagraph"/>
        <w:numPr>
          <w:ilvl w:val="1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No update.</w:t>
      </w:r>
    </w:p>
    <w:p w14:paraId="4BEA3983" w14:textId="1F0FAFAD" w:rsidR="008207F1" w:rsidRPr="001B3073" w:rsidRDefault="001B3073" w:rsidP="001B3073">
      <w:pPr>
        <w:pStyle w:val="ListParagraph"/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 w:rsidRPr="001B3073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Original Issue: </w:t>
      </w:r>
      <w:r w:rsidR="00963B31" w:rsidRPr="001B3073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G</w:t>
      </w:r>
      <w:r w:rsidR="00627D8E" w:rsidRPr="001B3073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ross to net issues</w:t>
      </w:r>
      <w:r w:rsidR="008207F1" w:rsidRPr="001B3073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(Trina Patterson)</w:t>
      </w:r>
    </w:p>
    <w:p w14:paraId="413CDE68" w14:textId="77777777" w:rsidR="008207F1" w:rsidRDefault="008207F1" w:rsidP="008207F1">
      <w:pPr>
        <w:pStyle w:val="ListParagraph"/>
        <w:numPr>
          <w:ilvl w:val="1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Issue/Question:</w:t>
      </w:r>
    </w:p>
    <w:p w14:paraId="315F12DC" w14:textId="77777777" w:rsidR="008207F1" w:rsidRDefault="008207F1" w:rsidP="008207F1">
      <w:pPr>
        <w:pStyle w:val="ListParagraph"/>
        <w:numPr>
          <w:ilvl w:val="2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H</w:t>
      </w:r>
      <w:r w:rsidR="00D12AE2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as anyone done a changes only instead of resetting payroll</w:t>
      </w:r>
      <w:r w:rsidR="00122D69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?</w:t>
      </w:r>
      <w:r w:rsidR="00D12AE2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</w:p>
    <w:p w14:paraId="3B493346" w14:textId="312D7BFC" w:rsidR="003604D5" w:rsidRDefault="008207F1" w:rsidP="008207F1">
      <w:pPr>
        <w:pStyle w:val="ListParagraph"/>
        <w:numPr>
          <w:ilvl w:val="2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Had a gross to net error caused by </w:t>
      </w:r>
      <w:r w:rsidR="00D12AE2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leave without pay</w:t>
      </w: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</w:p>
    <w:p w14:paraId="421F0DD6" w14:textId="77777777" w:rsidR="008207F1" w:rsidRDefault="008207F1" w:rsidP="00963B31">
      <w:pPr>
        <w:pStyle w:val="ListParagraph"/>
        <w:numPr>
          <w:ilvl w:val="1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Comments:</w:t>
      </w:r>
    </w:p>
    <w:p w14:paraId="39C4BF0E" w14:textId="788930B8" w:rsidR="00963B31" w:rsidRDefault="00963B31" w:rsidP="008207F1">
      <w:pPr>
        <w:pStyle w:val="ListParagraph"/>
        <w:numPr>
          <w:ilvl w:val="2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Recommend setting up in lower environment and testing</w:t>
      </w:r>
    </w:p>
    <w:p w14:paraId="2F003D6C" w14:textId="2373821B" w:rsidR="008207F1" w:rsidRDefault="00586041" w:rsidP="008207F1">
      <w:pPr>
        <w:pStyle w:val="ListParagraph"/>
        <w:numPr>
          <w:ilvl w:val="2"/>
          <w:numId w:val="29"/>
        </w:numP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lastRenderedPageBreak/>
        <w:t xml:space="preserve">Karla Pappas: </w:t>
      </w:r>
      <w:r w:rsidR="00E714BA"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>Gross to nets we’ve encountered were due to timecards being deleted. The payment was generated (see proper gross to net – working 40 hours), but the timecards are no longer in the F06116. Due to missing timecards, we are forced to reset the</w:t>
      </w:r>
      <w:r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  <w:t xml:space="preserve"> payment.</w:t>
      </w:r>
    </w:p>
    <w:p w14:paraId="43ABA07F" w14:textId="77777777" w:rsidR="00963B31" w:rsidRPr="00E26422" w:rsidRDefault="00963B31" w:rsidP="008207F1">
      <w:pPr>
        <w:pStyle w:val="ListParagraph"/>
        <w:ind w:left="1440"/>
        <w:rPr>
          <w:rStyle w:val="IntenseEmphasis"/>
          <w:rFonts w:ascii="Calibri" w:eastAsia="Calibri" w:hAnsi="Calibri"/>
          <w:b w:val="0"/>
          <w:bCs w:val="0"/>
          <w:i w:val="0"/>
          <w:iCs w:val="0"/>
          <w:color w:val="auto"/>
          <w:sz w:val="22"/>
          <w:szCs w:val="22"/>
        </w:rPr>
      </w:pPr>
    </w:p>
    <w:sectPr w:rsidR="00963B31" w:rsidRPr="00E26422" w:rsidSect="00D54F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666"/>
    <w:multiLevelType w:val="hybridMultilevel"/>
    <w:tmpl w:val="F60E2086"/>
    <w:lvl w:ilvl="0" w:tplc="4E9ABA92">
      <w:start w:val="12"/>
      <w:numFmt w:val="bullet"/>
      <w:lvlText w:val="–"/>
      <w:lvlJc w:val="left"/>
      <w:pPr>
        <w:ind w:left="11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70B59E3"/>
    <w:multiLevelType w:val="hybridMultilevel"/>
    <w:tmpl w:val="6820F41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7A862AE"/>
    <w:multiLevelType w:val="hybridMultilevel"/>
    <w:tmpl w:val="5E24E1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E692E"/>
    <w:multiLevelType w:val="hybridMultilevel"/>
    <w:tmpl w:val="83500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1422E"/>
    <w:multiLevelType w:val="hybridMultilevel"/>
    <w:tmpl w:val="83500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E090D"/>
    <w:multiLevelType w:val="hybridMultilevel"/>
    <w:tmpl w:val="9EA0E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1980"/>
    <w:multiLevelType w:val="hybridMultilevel"/>
    <w:tmpl w:val="4350E604"/>
    <w:lvl w:ilvl="0" w:tplc="DE2CF262">
      <w:start w:val="1"/>
      <w:numFmt w:val="bullet"/>
      <w:lvlText w:val="-"/>
      <w:lvlJc w:val="left"/>
      <w:pPr>
        <w:ind w:left="11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7" w15:restartNumberingAfterBreak="0">
    <w:nsid w:val="20244094"/>
    <w:multiLevelType w:val="hybridMultilevel"/>
    <w:tmpl w:val="FB64B974"/>
    <w:lvl w:ilvl="0" w:tplc="4E9ABA92">
      <w:start w:val="12"/>
      <w:numFmt w:val="bullet"/>
      <w:lvlText w:val="–"/>
      <w:lvlJc w:val="left"/>
      <w:pPr>
        <w:ind w:left="18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E152C7"/>
    <w:multiLevelType w:val="hybridMultilevel"/>
    <w:tmpl w:val="5140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56A"/>
    <w:multiLevelType w:val="hybridMultilevel"/>
    <w:tmpl w:val="3CBE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E5909"/>
    <w:multiLevelType w:val="hybridMultilevel"/>
    <w:tmpl w:val="A594C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56735"/>
    <w:multiLevelType w:val="hybridMultilevel"/>
    <w:tmpl w:val="7720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471AD"/>
    <w:multiLevelType w:val="hybridMultilevel"/>
    <w:tmpl w:val="79FA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06168"/>
    <w:multiLevelType w:val="hybridMultilevel"/>
    <w:tmpl w:val="45B0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B7468"/>
    <w:multiLevelType w:val="hybridMultilevel"/>
    <w:tmpl w:val="528C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778FD"/>
    <w:multiLevelType w:val="hybridMultilevel"/>
    <w:tmpl w:val="9EA0E6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D7296"/>
    <w:multiLevelType w:val="hybridMultilevel"/>
    <w:tmpl w:val="7218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9867930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E15E3"/>
    <w:multiLevelType w:val="hybridMultilevel"/>
    <w:tmpl w:val="81D66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60FA8"/>
    <w:multiLevelType w:val="hybridMultilevel"/>
    <w:tmpl w:val="8496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01729"/>
    <w:multiLevelType w:val="hybridMultilevel"/>
    <w:tmpl w:val="81D66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23495"/>
    <w:multiLevelType w:val="hybridMultilevel"/>
    <w:tmpl w:val="80ACD9CE"/>
    <w:lvl w:ilvl="0" w:tplc="92B0E366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E55D76"/>
    <w:multiLevelType w:val="hybridMultilevel"/>
    <w:tmpl w:val="6F1C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D77ACE"/>
    <w:multiLevelType w:val="hybridMultilevel"/>
    <w:tmpl w:val="FE18A5D6"/>
    <w:lvl w:ilvl="0" w:tplc="4E9ABA92">
      <w:start w:val="12"/>
      <w:numFmt w:val="bullet"/>
      <w:lvlText w:val="–"/>
      <w:lvlJc w:val="left"/>
      <w:pPr>
        <w:ind w:left="189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3" w15:restartNumberingAfterBreak="0">
    <w:nsid w:val="6F17139F"/>
    <w:multiLevelType w:val="hybridMultilevel"/>
    <w:tmpl w:val="81D66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80376"/>
    <w:multiLevelType w:val="hybridMultilevel"/>
    <w:tmpl w:val="EA1C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278D6"/>
    <w:multiLevelType w:val="hybridMultilevel"/>
    <w:tmpl w:val="81D66998"/>
    <w:lvl w:ilvl="0" w:tplc="D01C4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30306"/>
    <w:multiLevelType w:val="hybridMultilevel"/>
    <w:tmpl w:val="835006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E05DFD"/>
    <w:multiLevelType w:val="hybridMultilevel"/>
    <w:tmpl w:val="81D66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54946"/>
    <w:multiLevelType w:val="hybridMultilevel"/>
    <w:tmpl w:val="A42E19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532510">
    <w:abstractNumId w:val="14"/>
  </w:num>
  <w:num w:numId="2" w16cid:durableId="1442148015">
    <w:abstractNumId w:val="20"/>
  </w:num>
  <w:num w:numId="3" w16cid:durableId="2126848271">
    <w:abstractNumId w:val="25"/>
  </w:num>
  <w:num w:numId="4" w16cid:durableId="154880267">
    <w:abstractNumId w:val="8"/>
  </w:num>
  <w:num w:numId="5" w16cid:durableId="1140922782">
    <w:abstractNumId w:val="21"/>
  </w:num>
  <w:num w:numId="6" w16cid:durableId="1483427525">
    <w:abstractNumId w:val="18"/>
  </w:num>
  <w:num w:numId="7" w16cid:durableId="1472210920">
    <w:abstractNumId w:val="12"/>
  </w:num>
  <w:num w:numId="8" w16cid:durableId="1988052806">
    <w:abstractNumId w:val="19"/>
  </w:num>
  <w:num w:numId="9" w16cid:durableId="1117601827">
    <w:abstractNumId w:val="27"/>
  </w:num>
  <w:num w:numId="10" w16cid:durableId="531772486">
    <w:abstractNumId w:val="17"/>
  </w:num>
  <w:num w:numId="11" w16cid:durableId="606042101">
    <w:abstractNumId w:val="23"/>
  </w:num>
  <w:num w:numId="12" w16cid:durableId="672609403">
    <w:abstractNumId w:val="5"/>
  </w:num>
  <w:num w:numId="13" w16cid:durableId="653409399">
    <w:abstractNumId w:val="2"/>
  </w:num>
  <w:num w:numId="14" w16cid:durableId="200099058">
    <w:abstractNumId w:val="11"/>
  </w:num>
  <w:num w:numId="15" w16cid:durableId="1272978841">
    <w:abstractNumId w:val="6"/>
  </w:num>
  <w:num w:numId="16" w16cid:durableId="2062168467">
    <w:abstractNumId w:val="13"/>
  </w:num>
  <w:num w:numId="17" w16cid:durableId="134228557">
    <w:abstractNumId w:val="26"/>
  </w:num>
  <w:num w:numId="18" w16cid:durableId="2145657363">
    <w:abstractNumId w:val="28"/>
  </w:num>
  <w:num w:numId="19" w16cid:durableId="1260676495">
    <w:abstractNumId w:val="9"/>
  </w:num>
  <w:num w:numId="20" w16cid:durableId="872572853">
    <w:abstractNumId w:val="24"/>
  </w:num>
  <w:num w:numId="21" w16cid:durableId="2005165293">
    <w:abstractNumId w:val="0"/>
  </w:num>
  <w:num w:numId="22" w16cid:durableId="2114208364">
    <w:abstractNumId w:val="22"/>
  </w:num>
  <w:num w:numId="23" w16cid:durableId="1951548971">
    <w:abstractNumId w:val="7"/>
  </w:num>
  <w:num w:numId="24" w16cid:durableId="410663343">
    <w:abstractNumId w:val="10"/>
  </w:num>
  <w:num w:numId="25" w16cid:durableId="1321422302">
    <w:abstractNumId w:val="1"/>
  </w:num>
  <w:num w:numId="26" w16cid:durableId="1064108796">
    <w:abstractNumId w:val="16"/>
  </w:num>
  <w:num w:numId="27" w16cid:durableId="502864706">
    <w:abstractNumId w:val="4"/>
  </w:num>
  <w:num w:numId="28" w16cid:durableId="1537506549">
    <w:abstractNumId w:val="15"/>
  </w:num>
  <w:num w:numId="29" w16cid:durableId="170617614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B3"/>
    <w:rsid w:val="0000125F"/>
    <w:rsid w:val="00001784"/>
    <w:rsid w:val="00006CAC"/>
    <w:rsid w:val="00007171"/>
    <w:rsid w:val="00007761"/>
    <w:rsid w:val="00010ACB"/>
    <w:rsid w:val="0001251C"/>
    <w:rsid w:val="00013F07"/>
    <w:rsid w:val="000147C2"/>
    <w:rsid w:val="00015F8A"/>
    <w:rsid w:val="0002090E"/>
    <w:rsid w:val="00020AEA"/>
    <w:rsid w:val="000218DD"/>
    <w:rsid w:val="0003057F"/>
    <w:rsid w:val="0003258B"/>
    <w:rsid w:val="00032BE2"/>
    <w:rsid w:val="0003410E"/>
    <w:rsid w:val="00034766"/>
    <w:rsid w:val="000375CE"/>
    <w:rsid w:val="00044096"/>
    <w:rsid w:val="00052657"/>
    <w:rsid w:val="00053DB9"/>
    <w:rsid w:val="00054503"/>
    <w:rsid w:val="00061ACA"/>
    <w:rsid w:val="000636D0"/>
    <w:rsid w:val="000638DD"/>
    <w:rsid w:val="00063D13"/>
    <w:rsid w:val="00071976"/>
    <w:rsid w:val="00074B6B"/>
    <w:rsid w:val="00076BFA"/>
    <w:rsid w:val="00080709"/>
    <w:rsid w:val="00080F52"/>
    <w:rsid w:val="000813EC"/>
    <w:rsid w:val="00081629"/>
    <w:rsid w:val="0008224B"/>
    <w:rsid w:val="00082459"/>
    <w:rsid w:val="000912BE"/>
    <w:rsid w:val="00093A48"/>
    <w:rsid w:val="00095C90"/>
    <w:rsid w:val="000A3040"/>
    <w:rsid w:val="000A4401"/>
    <w:rsid w:val="000A51D6"/>
    <w:rsid w:val="000A797C"/>
    <w:rsid w:val="000B0028"/>
    <w:rsid w:val="000B4159"/>
    <w:rsid w:val="000B47F8"/>
    <w:rsid w:val="000C17A7"/>
    <w:rsid w:val="000C242D"/>
    <w:rsid w:val="000C39BF"/>
    <w:rsid w:val="000D0022"/>
    <w:rsid w:val="000D1CA2"/>
    <w:rsid w:val="000D4612"/>
    <w:rsid w:val="000D78E3"/>
    <w:rsid w:val="000E16A8"/>
    <w:rsid w:val="000E4661"/>
    <w:rsid w:val="000E5171"/>
    <w:rsid w:val="000E725F"/>
    <w:rsid w:val="000E7B1C"/>
    <w:rsid w:val="000E7D13"/>
    <w:rsid w:val="000F3757"/>
    <w:rsid w:val="000F3F24"/>
    <w:rsid w:val="000F5E95"/>
    <w:rsid w:val="000F69B9"/>
    <w:rsid w:val="00100DF5"/>
    <w:rsid w:val="001029E4"/>
    <w:rsid w:val="00102AFD"/>
    <w:rsid w:val="00104A1A"/>
    <w:rsid w:val="0010512B"/>
    <w:rsid w:val="00107CF9"/>
    <w:rsid w:val="001129BC"/>
    <w:rsid w:val="001139F9"/>
    <w:rsid w:val="00113B4E"/>
    <w:rsid w:val="00113B65"/>
    <w:rsid w:val="0011404C"/>
    <w:rsid w:val="00114410"/>
    <w:rsid w:val="00116B31"/>
    <w:rsid w:val="00117FE6"/>
    <w:rsid w:val="00122967"/>
    <w:rsid w:val="00122D69"/>
    <w:rsid w:val="00124E1D"/>
    <w:rsid w:val="001307D0"/>
    <w:rsid w:val="00132253"/>
    <w:rsid w:val="00133355"/>
    <w:rsid w:val="001345B6"/>
    <w:rsid w:val="00134605"/>
    <w:rsid w:val="00135466"/>
    <w:rsid w:val="00135482"/>
    <w:rsid w:val="00145DE5"/>
    <w:rsid w:val="001479FF"/>
    <w:rsid w:val="001504BB"/>
    <w:rsid w:val="00155A68"/>
    <w:rsid w:val="00160AFE"/>
    <w:rsid w:val="00162230"/>
    <w:rsid w:val="0016396F"/>
    <w:rsid w:val="00163F97"/>
    <w:rsid w:val="001646C2"/>
    <w:rsid w:val="00166EFB"/>
    <w:rsid w:val="00171589"/>
    <w:rsid w:val="0017324C"/>
    <w:rsid w:val="001757B3"/>
    <w:rsid w:val="00175CA6"/>
    <w:rsid w:val="001777F0"/>
    <w:rsid w:val="0018040E"/>
    <w:rsid w:val="00183EF8"/>
    <w:rsid w:val="00186100"/>
    <w:rsid w:val="00186A50"/>
    <w:rsid w:val="00191EA1"/>
    <w:rsid w:val="0019405C"/>
    <w:rsid w:val="00196685"/>
    <w:rsid w:val="00196F5C"/>
    <w:rsid w:val="00196FC0"/>
    <w:rsid w:val="001972A8"/>
    <w:rsid w:val="001A532C"/>
    <w:rsid w:val="001A6D06"/>
    <w:rsid w:val="001B1D8E"/>
    <w:rsid w:val="001B3073"/>
    <w:rsid w:val="001B7ECD"/>
    <w:rsid w:val="001C016F"/>
    <w:rsid w:val="001C3156"/>
    <w:rsid w:val="001C534F"/>
    <w:rsid w:val="001C6E29"/>
    <w:rsid w:val="001C7647"/>
    <w:rsid w:val="001D4113"/>
    <w:rsid w:val="001D64D5"/>
    <w:rsid w:val="001D7F0C"/>
    <w:rsid w:val="001E197B"/>
    <w:rsid w:val="001E24B5"/>
    <w:rsid w:val="001E2D71"/>
    <w:rsid w:val="001E3707"/>
    <w:rsid w:val="001E633D"/>
    <w:rsid w:val="001E63CD"/>
    <w:rsid w:val="001E6F72"/>
    <w:rsid w:val="001F171C"/>
    <w:rsid w:val="001F1B96"/>
    <w:rsid w:val="001F20DC"/>
    <w:rsid w:val="001F5EF9"/>
    <w:rsid w:val="001F61F0"/>
    <w:rsid w:val="001F6442"/>
    <w:rsid w:val="001F75F9"/>
    <w:rsid w:val="001F7826"/>
    <w:rsid w:val="002008BE"/>
    <w:rsid w:val="002015D1"/>
    <w:rsid w:val="00202F31"/>
    <w:rsid w:val="00204ECB"/>
    <w:rsid w:val="0020557F"/>
    <w:rsid w:val="00206BF1"/>
    <w:rsid w:val="00211816"/>
    <w:rsid w:val="00211B05"/>
    <w:rsid w:val="00212CD0"/>
    <w:rsid w:val="0021310C"/>
    <w:rsid w:val="002155DC"/>
    <w:rsid w:val="00215A72"/>
    <w:rsid w:val="00216864"/>
    <w:rsid w:val="002168DF"/>
    <w:rsid w:val="00220B22"/>
    <w:rsid w:val="00221DD7"/>
    <w:rsid w:val="0022277E"/>
    <w:rsid w:val="0022280A"/>
    <w:rsid w:val="00224184"/>
    <w:rsid w:val="0022432F"/>
    <w:rsid w:val="002243EF"/>
    <w:rsid w:val="002248CC"/>
    <w:rsid w:val="00224B1B"/>
    <w:rsid w:val="002258E1"/>
    <w:rsid w:val="00226C38"/>
    <w:rsid w:val="00226D96"/>
    <w:rsid w:val="00227CA0"/>
    <w:rsid w:val="00227D1C"/>
    <w:rsid w:val="00231BB5"/>
    <w:rsid w:val="00231CA5"/>
    <w:rsid w:val="00234148"/>
    <w:rsid w:val="00242E97"/>
    <w:rsid w:val="00245034"/>
    <w:rsid w:val="00245C56"/>
    <w:rsid w:val="00246366"/>
    <w:rsid w:val="00246478"/>
    <w:rsid w:val="00247718"/>
    <w:rsid w:val="00251D1C"/>
    <w:rsid w:val="00252271"/>
    <w:rsid w:val="00253CE4"/>
    <w:rsid w:val="00254614"/>
    <w:rsid w:val="0025512A"/>
    <w:rsid w:val="00262494"/>
    <w:rsid w:val="00264BA2"/>
    <w:rsid w:val="0026641C"/>
    <w:rsid w:val="00266E6C"/>
    <w:rsid w:val="0026724E"/>
    <w:rsid w:val="00272962"/>
    <w:rsid w:val="00272D27"/>
    <w:rsid w:val="002745E8"/>
    <w:rsid w:val="002757F5"/>
    <w:rsid w:val="00281F3B"/>
    <w:rsid w:val="00283DC7"/>
    <w:rsid w:val="00285248"/>
    <w:rsid w:val="00285C0F"/>
    <w:rsid w:val="002877F8"/>
    <w:rsid w:val="002910A5"/>
    <w:rsid w:val="002920BD"/>
    <w:rsid w:val="00294BB3"/>
    <w:rsid w:val="002A1AE9"/>
    <w:rsid w:val="002A4EE0"/>
    <w:rsid w:val="002A65A7"/>
    <w:rsid w:val="002A75D6"/>
    <w:rsid w:val="002B0751"/>
    <w:rsid w:val="002B1C68"/>
    <w:rsid w:val="002B4C41"/>
    <w:rsid w:val="002B5313"/>
    <w:rsid w:val="002B69D3"/>
    <w:rsid w:val="002B7488"/>
    <w:rsid w:val="002C1424"/>
    <w:rsid w:val="002C23D5"/>
    <w:rsid w:val="002C2976"/>
    <w:rsid w:val="002C3BF9"/>
    <w:rsid w:val="002C4D84"/>
    <w:rsid w:val="002C50C9"/>
    <w:rsid w:val="002D4A88"/>
    <w:rsid w:val="002D6417"/>
    <w:rsid w:val="002D733B"/>
    <w:rsid w:val="002E4D76"/>
    <w:rsid w:val="002E5F03"/>
    <w:rsid w:val="002E6A38"/>
    <w:rsid w:val="002E6DDA"/>
    <w:rsid w:val="002F0488"/>
    <w:rsid w:val="0030001B"/>
    <w:rsid w:val="00301C42"/>
    <w:rsid w:val="0030260A"/>
    <w:rsid w:val="00303447"/>
    <w:rsid w:val="003040FE"/>
    <w:rsid w:val="00305A26"/>
    <w:rsid w:val="00306CC8"/>
    <w:rsid w:val="00311230"/>
    <w:rsid w:val="0031142C"/>
    <w:rsid w:val="00312D01"/>
    <w:rsid w:val="00312E2B"/>
    <w:rsid w:val="00313294"/>
    <w:rsid w:val="003145A2"/>
    <w:rsid w:val="0031551F"/>
    <w:rsid w:val="00315BE1"/>
    <w:rsid w:val="00317217"/>
    <w:rsid w:val="00320D11"/>
    <w:rsid w:val="003230AC"/>
    <w:rsid w:val="003254DF"/>
    <w:rsid w:val="00326DBA"/>
    <w:rsid w:val="0033283E"/>
    <w:rsid w:val="00332AF1"/>
    <w:rsid w:val="00332D12"/>
    <w:rsid w:val="0033461A"/>
    <w:rsid w:val="0033491A"/>
    <w:rsid w:val="00340585"/>
    <w:rsid w:val="00343733"/>
    <w:rsid w:val="00345A57"/>
    <w:rsid w:val="00346925"/>
    <w:rsid w:val="00346E5F"/>
    <w:rsid w:val="0035149B"/>
    <w:rsid w:val="00354684"/>
    <w:rsid w:val="00354AA3"/>
    <w:rsid w:val="00354E3F"/>
    <w:rsid w:val="00355A35"/>
    <w:rsid w:val="003604D5"/>
    <w:rsid w:val="00362B1C"/>
    <w:rsid w:val="00364ACC"/>
    <w:rsid w:val="00366E48"/>
    <w:rsid w:val="00370CD1"/>
    <w:rsid w:val="00374AFC"/>
    <w:rsid w:val="00374CF3"/>
    <w:rsid w:val="00375367"/>
    <w:rsid w:val="00375FA7"/>
    <w:rsid w:val="003760A0"/>
    <w:rsid w:val="003768CD"/>
    <w:rsid w:val="00376A7C"/>
    <w:rsid w:val="003829C7"/>
    <w:rsid w:val="003829D3"/>
    <w:rsid w:val="00382F6F"/>
    <w:rsid w:val="003846C9"/>
    <w:rsid w:val="00386165"/>
    <w:rsid w:val="00387A61"/>
    <w:rsid w:val="00391CAB"/>
    <w:rsid w:val="00394956"/>
    <w:rsid w:val="003966AF"/>
    <w:rsid w:val="003A0AA0"/>
    <w:rsid w:val="003A2376"/>
    <w:rsid w:val="003A248C"/>
    <w:rsid w:val="003A2848"/>
    <w:rsid w:val="003A3D4C"/>
    <w:rsid w:val="003A639A"/>
    <w:rsid w:val="003A71CE"/>
    <w:rsid w:val="003B0898"/>
    <w:rsid w:val="003B4003"/>
    <w:rsid w:val="003C0353"/>
    <w:rsid w:val="003C2488"/>
    <w:rsid w:val="003D0980"/>
    <w:rsid w:val="003D1031"/>
    <w:rsid w:val="003D5916"/>
    <w:rsid w:val="003D6588"/>
    <w:rsid w:val="003E1D45"/>
    <w:rsid w:val="003E27C4"/>
    <w:rsid w:val="003E559B"/>
    <w:rsid w:val="003F1C12"/>
    <w:rsid w:val="003F1E32"/>
    <w:rsid w:val="003F43F3"/>
    <w:rsid w:val="003F5567"/>
    <w:rsid w:val="00400803"/>
    <w:rsid w:val="0040520F"/>
    <w:rsid w:val="00407CE7"/>
    <w:rsid w:val="004129FF"/>
    <w:rsid w:val="00415669"/>
    <w:rsid w:val="004175D8"/>
    <w:rsid w:val="00417BEB"/>
    <w:rsid w:val="00421A24"/>
    <w:rsid w:val="00422746"/>
    <w:rsid w:val="004263C2"/>
    <w:rsid w:val="00426D39"/>
    <w:rsid w:val="0042702D"/>
    <w:rsid w:val="00427E61"/>
    <w:rsid w:val="004323E2"/>
    <w:rsid w:val="0043245B"/>
    <w:rsid w:val="004327C3"/>
    <w:rsid w:val="00432C4C"/>
    <w:rsid w:val="00433D83"/>
    <w:rsid w:val="004350F8"/>
    <w:rsid w:val="00436F75"/>
    <w:rsid w:val="00443532"/>
    <w:rsid w:val="00444F4F"/>
    <w:rsid w:val="004468D9"/>
    <w:rsid w:val="00451B2E"/>
    <w:rsid w:val="00453792"/>
    <w:rsid w:val="00454759"/>
    <w:rsid w:val="00461B6B"/>
    <w:rsid w:val="004648B9"/>
    <w:rsid w:val="00464B52"/>
    <w:rsid w:val="00467C5B"/>
    <w:rsid w:val="00467FC6"/>
    <w:rsid w:val="004702A1"/>
    <w:rsid w:val="004716F0"/>
    <w:rsid w:val="00473626"/>
    <w:rsid w:val="00474325"/>
    <w:rsid w:val="004747AD"/>
    <w:rsid w:val="0047586F"/>
    <w:rsid w:val="00476986"/>
    <w:rsid w:val="004779DA"/>
    <w:rsid w:val="00477C0C"/>
    <w:rsid w:val="004815BF"/>
    <w:rsid w:val="004834F4"/>
    <w:rsid w:val="00485E95"/>
    <w:rsid w:val="00487E84"/>
    <w:rsid w:val="0049247B"/>
    <w:rsid w:val="00495529"/>
    <w:rsid w:val="00496429"/>
    <w:rsid w:val="00496E77"/>
    <w:rsid w:val="004A03F0"/>
    <w:rsid w:val="004A27C6"/>
    <w:rsid w:val="004A288F"/>
    <w:rsid w:val="004A2C44"/>
    <w:rsid w:val="004A3D73"/>
    <w:rsid w:val="004A4B86"/>
    <w:rsid w:val="004A5A10"/>
    <w:rsid w:val="004A64E6"/>
    <w:rsid w:val="004A7A0B"/>
    <w:rsid w:val="004B2B1C"/>
    <w:rsid w:val="004B4086"/>
    <w:rsid w:val="004B4871"/>
    <w:rsid w:val="004B51E0"/>
    <w:rsid w:val="004B580F"/>
    <w:rsid w:val="004C023F"/>
    <w:rsid w:val="004C0D97"/>
    <w:rsid w:val="004C0DC3"/>
    <w:rsid w:val="004C317B"/>
    <w:rsid w:val="004C5201"/>
    <w:rsid w:val="004D17A0"/>
    <w:rsid w:val="004D225A"/>
    <w:rsid w:val="004D3FE9"/>
    <w:rsid w:val="004D4322"/>
    <w:rsid w:val="004E30F4"/>
    <w:rsid w:val="004E437D"/>
    <w:rsid w:val="004E492C"/>
    <w:rsid w:val="004E51B8"/>
    <w:rsid w:val="004E755A"/>
    <w:rsid w:val="004F1702"/>
    <w:rsid w:val="005010A9"/>
    <w:rsid w:val="0050379E"/>
    <w:rsid w:val="005079F0"/>
    <w:rsid w:val="00507DFE"/>
    <w:rsid w:val="005105F4"/>
    <w:rsid w:val="00510EA7"/>
    <w:rsid w:val="00510F41"/>
    <w:rsid w:val="0051204F"/>
    <w:rsid w:val="00512E67"/>
    <w:rsid w:val="00513FF9"/>
    <w:rsid w:val="0051428A"/>
    <w:rsid w:val="00517726"/>
    <w:rsid w:val="00517FE3"/>
    <w:rsid w:val="00520A1D"/>
    <w:rsid w:val="0052434C"/>
    <w:rsid w:val="005244DF"/>
    <w:rsid w:val="00524810"/>
    <w:rsid w:val="00526099"/>
    <w:rsid w:val="00530C23"/>
    <w:rsid w:val="00530CE9"/>
    <w:rsid w:val="00532BA8"/>
    <w:rsid w:val="005334EC"/>
    <w:rsid w:val="00534C05"/>
    <w:rsid w:val="005374CA"/>
    <w:rsid w:val="00540123"/>
    <w:rsid w:val="00542A37"/>
    <w:rsid w:val="00542D44"/>
    <w:rsid w:val="00543FD9"/>
    <w:rsid w:val="00546022"/>
    <w:rsid w:val="0055387B"/>
    <w:rsid w:val="0055399C"/>
    <w:rsid w:val="005552F2"/>
    <w:rsid w:val="0056266C"/>
    <w:rsid w:val="0056348B"/>
    <w:rsid w:val="005637C3"/>
    <w:rsid w:val="00564A77"/>
    <w:rsid w:val="00566F4B"/>
    <w:rsid w:val="00573565"/>
    <w:rsid w:val="00573EA3"/>
    <w:rsid w:val="00574255"/>
    <w:rsid w:val="005753A0"/>
    <w:rsid w:val="005803E3"/>
    <w:rsid w:val="00583D41"/>
    <w:rsid w:val="00583E6D"/>
    <w:rsid w:val="00586041"/>
    <w:rsid w:val="0058712F"/>
    <w:rsid w:val="005924DF"/>
    <w:rsid w:val="0059398F"/>
    <w:rsid w:val="00596268"/>
    <w:rsid w:val="00596965"/>
    <w:rsid w:val="00596EF8"/>
    <w:rsid w:val="00597F60"/>
    <w:rsid w:val="005A4962"/>
    <w:rsid w:val="005A7204"/>
    <w:rsid w:val="005B0366"/>
    <w:rsid w:val="005B03EF"/>
    <w:rsid w:val="005B0978"/>
    <w:rsid w:val="005B4E2D"/>
    <w:rsid w:val="005B6A79"/>
    <w:rsid w:val="005B7421"/>
    <w:rsid w:val="005B74BC"/>
    <w:rsid w:val="005B7CEF"/>
    <w:rsid w:val="005C375B"/>
    <w:rsid w:val="005C3B15"/>
    <w:rsid w:val="005C4324"/>
    <w:rsid w:val="005C4EAF"/>
    <w:rsid w:val="005D0684"/>
    <w:rsid w:val="005D1CA9"/>
    <w:rsid w:val="005D22F1"/>
    <w:rsid w:val="005D5D93"/>
    <w:rsid w:val="005D647F"/>
    <w:rsid w:val="005D7ABC"/>
    <w:rsid w:val="005E06C7"/>
    <w:rsid w:val="005E48A4"/>
    <w:rsid w:val="005F1177"/>
    <w:rsid w:val="005F302C"/>
    <w:rsid w:val="005F3583"/>
    <w:rsid w:val="005F3657"/>
    <w:rsid w:val="005F53CE"/>
    <w:rsid w:val="005F554D"/>
    <w:rsid w:val="005F7DD8"/>
    <w:rsid w:val="006001C3"/>
    <w:rsid w:val="0060168F"/>
    <w:rsid w:val="00603607"/>
    <w:rsid w:val="006038B2"/>
    <w:rsid w:val="0060659B"/>
    <w:rsid w:val="00607868"/>
    <w:rsid w:val="00607D27"/>
    <w:rsid w:val="00612C43"/>
    <w:rsid w:val="00613F19"/>
    <w:rsid w:val="006140AD"/>
    <w:rsid w:val="006163F7"/>
    <w:rsid w:val="00617957"/>
    <w:rsid w:val="00617BC6"/>
    <w:rsid w:val="00620014"/>
    <w:rsid w:val="00621BFC"/>
    <w:rsid w:val="006225D4"/>
    <w:rsid w:val="00623A16"/>
    <w:rsid w:val="00624891"/>
    <w:rsid w:val="00624A8F"/>
    <w:rsid w:val="006255D4"/>
    <w:rsid w:val="006273A5"/>
    <w:rsid w:val="00627D8E"/>
    <w:rsid w:val="006306EA"/>
    <w:rsid w:val="00632040"/>
    <w:rsid w:val="006338F9"/>
    <w:rsid w:val="00635D8F"/>
    <w:rsid w:val="0063769B"/>
    <w:rsid w:val="00640788"/>
    <w:rsid w:val="00640CD4"/>
    <w:rsid w:val="006436FA"/>
    <w:rsid w:val="00643DF3"/>
    <w:rsid w:val="00644F33"/>
    <w:rsid w:val="006470E1"/>
    <w:rsid w:val="006501F2"/>
    <w:rsid w:val="006506CC"/>
    <w:rsid w:val="00650F5D"/>
    <w:rsid w:val="00652566"/>
    <w:rsid w:val="00652A36"/>
    <w:rsid w:val="00656D08"/>
    <w:rsid w:val="006603E2"/>
    <w:rsid w:val="006614D4"/>
    <w:rsid w:val="006639FC"/>
    <w:rsid w:val="00664105"/>
    <w:rsid w:val="006642FE"/>
    <w:rsid w:val="00666861"/>
    <w:rsid w:val="00667612"/>
    <w:rsid w:val="00670201"/>
    <w:rsid w:val="0067221A"/>
    <w:rsid w:val="00672F96"/>
    <w:rsid w:val="006731C3"/>
    <w:rsid w:val="006745A7"/>
    <w:rsid w:val="0067570F"/>
    <w:rsid w:val="00680EF7"/>
    <w:rsid w:val="00681272"/>
    <w:rsid w:val="00681C10"/>
    <w:rsid w:val="00682159"/>
    <w:rsid w:val="0068712A"/>
    <w:rsid w:val="00693048"/>
    <w:rsid w:val="0069421A"/>
    <w:rsid w:val="00696D3A"/>
    <w:rsid w:val="00697CB4"/>
    <w:rsid w:val="006A2A1F"/>
    <w:rsid w:val="006A4891"/>
    <w:rsid w:val="006A4B11"/>
    <w:rsid w:val="006A6537"/>
    <w:rsid w:val="006A7090"/>
    <w:rsid w:val="006B2015"/>
    <w:rsid w:val="006B422D"/>
    <w:rsid w:val="006B4BCD"/>
    <w:rsid w:val="006B532F"/>
    <w:rsid w:val="006B5E48"/>
    <w:rsid w:val="006C293D"/>
    <w:rsid w:val="006C2B2E"/>
    <w:rsid w:val="006C2DCC"/>
    <w:rsid w:val="006C2FBF"/>
    <w:rsid w:val="006C327F"/>
    <w:rsid w:val="006D3521"/>
    <w:rsid w:val="006D6DD7"/>
    <w:rsid w:val="006E3F22"/>
    <w:rsid w:val="006E49FB"/>
    <w:rsid w:val="006E57F2"/>
    <w:rsid w:val="006E705C"/>
    <w:rsid w:val="006E7C74"/>
    <w:rsid w:val="006F2D93"/>
    <w:rsid w:val="006F4788"/>
    <w:rsid w:val="006F6EA4"/>
    <w:rsid w:val="006F7245"/>
    <w:rsid w:val="007011DC"/>
    <w:rsid w:val="0070204F"/>
    <w:rsid w:val="007022FB"/>
    <w:rsid w:val="007028EE"/>
    <w:rsid w:val="007033CE"/>
    <w:rsid w:val="00707DA8"/>
    <w:rsid w:val="007113EB"/>
    <w:rsid w:val="00711E53"/>
    <w:rsid w:val="00713F9D"/>
    <w:rsid w:val="00720144"/>
    <w:rsid w:val="00722BA9"/>
    <w:rsid w:val="00722CEE"/>
    <w:rsid w:val="00724C20"/>
    <w:rsid w:val="0072645B"/>
    <w:rsid w:val="00726D82"/>
    <w:rsid w:val="0073110F"/>
    <w:rsid w:val="00733A5D"/>
    <w:rsid w:val="00735FC9"/>
    <w:rsid w:val="0073EF75"/>
    <w:rsid w:val="0074092B"/>
    <w:rsid w:val="00740C6B"/>
    <w:rsid w:val="00742894"/>
    <w:rsid w:val="00742ED9"/>
    <w:rsid w:val="00744E52"/>
    <w:rsid w:val="00746A63"/>
    <w:rsid w:val="00750C01"/>
    <w:rsid w:val="00750C92"/>
    <w:rsid w:val="00750F33"/>
    <w:rsid w:val="0075185A"/>
    <w:rsid w:val="00751E11"/>
    <w:rsid w:val="007525CD"/>
    <w:rsid w:val="0075295F"/>
    <w:rsid w:val="00761595"/>
    <w:rsid w:val="00767FC8"/>
    <w:rsid w:val="0077019C"/>
    <w:rsid w:val="007702F9"/>
    <w:rsid w:val="00770568"/>
    <w:rsid w:val="00770E99"/>
    <w:rsid w:val="007727EF"/>
    <w:rsid w:val="00772ACB"/>
    <w:rsid w:val="00773135"/>
    <w:rsid w:val="007752E9"/>
    <w:rsid w:val="00776C93"/>
    <w:rsid w:val="00776F08"/>
    <w:rsid w:val="00781D45"/>
    <w:rsid w:val="00783F7C"/>
    <w:rsid w:val="007854EE"/>
    <w:rsid w:val="00786569"/>
    <w:rsid w:val="0079066D"/>
    <w:rsid w:val="00790710"/>
    <w:rsid w:val="00790E78"/>
    <w:rsid w:val="00795659"/>
    <w:rsid w:val="00796B5D"/>
    <w:rsid w:val="007A08A2"/>
    <w:rsid w:val="007A178C"/>
    <w:rsid w:val="007A1FD0"/>
    <w:rsid w:val="007A6B1B"/>
    <w:rsid w:val="007A7ACB"/>
    <w:rsid w:val="007B00AC"/>
    <w:rsid w:val="007B0810"/>
    <w:rsid w:val="007B0D0E"/>
    <w:rsid w:val="007B31B1"/>
    <w:rsid w:val="007C0CDA"/>
    <w:rsid w:val="007C0E19"/>
    <w:rsid w:val="007C1742"/>
    <w:rsid w:val="007C1FDA"/>
    <w:rsid w:val="007C2DFA"/>
    <w:rsid w:val="007C34A2"/>
    <w:rsid w:val="007C5269"/>
    <w:rsid w:val="007C55C7"/>
    <w:rsid w:val="007D089F"/>
    <w:rsid w:val="007D1519"/>
    <w:rsid w:val="007D239D"/>
    <w:rsid w:val="007D454E"/>
    <w:rsid w:val="007D47A9"/>
    <w:rsid w:val="007D4B44"/>
    <w:rsid w:val="007D7BC7"/>
    <w:rsid w:val="007E0B39"/>
    <w:rsid w:val="007E1316"/>
    <w:rsid w:val="007E1B92"/>
    <w:rsid w:val="007E3BE3"/>
    <w:rsid w:val="007F2C4B"/>
    <w:rsid w:val="007F31B0"/>
    <w:rsid w:val="007F3B8A"/>
    <w:rsid w:val="007F5AEB"/>
    <w:rsid w:val="007F5E10"/>
    <w:rsid w:val="007F7EFF"/>
    <w:rsid w:val="00804DBF"/>
    <w:rsid w:val="00806564"/>
    <w:rsid w:val="00806971"/>
    <w:rsid w:val="00807183"/>
    <w:rsid w:val="00807823"/>
    <w:rsid w:val="0081375E"/>
    <w:rsid w:val="00817432"/>
    <w:rsid w:val="00820103"/>
    <w:rsid w:val="008201DF"/>
    <w:rsid w:val="008207F1"/>
    <w:rsid w:val="00821250"/>
    <w:rsid w:val="00824F8E"/>
    <w:rsid w:val="00831CCF"/>
    <w:rsid w:val="00832FA9"/>
    <w:rsid w:val="00835A3F"/>
    <w:rsid w:val="008362BC"/>
    <w:rsid w:val="008377C0"/>
    <w:rsid w:val="0083783C"/>
    <w:rsid w:val="008472EA"/>
    <w:rsid w:val="00847471"/>
    <w:rsid w:val="0085058A"/>
    <w:rsid w:val="00851354"/>
    <w:rsid w:val="00851CCF"/>
    <w:rsid w:val="00852CCA"/>
    <w:rsid w:val="00857AD4"/>
    <w:rsid w:val="00857E0B"/>
    <w:rsid w:val="00860656"/>
    <w:rsid w:val="008608B4"/>
    <w:rsid w:val="00860C86"/>
    <w:rsid w:val="00863F58"/>
    <w:rsid w:val="0086429B"/>
    <w:rsid w:val="00866D01"/>
    <w:rsid w:val="008678F3"/>
    <w:rsid w:val="008705F2"/>
    <w:rsid w:val="00871192"/>
    <w:rsid w:val="008730D5"/>
    <w:rsid w:val="008735F7"/>
    <w:rsid w:val="00873912"/>
    <w:rsid w:val="00874D90"/>
    <w:rsid w:val="00877E3B"/>
    <w:rsid w:val="00880668"/>
    <w:rsid w:val="008806DD"/>
    <w:rsid w:val="008823DC"/>
    <w:rsid w:val="008845B5"/>
    <w:rsid w:val="008872A9"/>
    <w:rsid w:val="008946BF"/>
    <w:rsid w:val="0089692C"/>
    <w:rsid w:val="008A2340"/>
    <w:rsid w:val="008A45F9"/>
    <w:rsid w:val="008A4883"/>
    <w:rsid w:val="008A492F"/>
    <w:rsid w:val="008A5EF9"/>
    <w:rsid w:val="008A6574"/>
    <w:rsid w:val="008B153D"/>
    <w:rsid w:val="008B4077"/>
    <w:rsid w:val="008B4948"/>
    <w:rsid w:val="008B616F"/>
    <w:rsid w:val="008C492B"/>
    <w:rsid w:val="008D25C6"/>
    <w:rsid w:val="008D3255"/>
    <w:rsid w:val="008D4DE6"/>
    <w:rsid w:val="008D6172"/>
    <w:rsid w:val="008D6483"/>
    <w:rsid w:val="008E6D8A"/>
    <w:rsid w:val="008E7AC8"/>
    <w:rsid w:val="008E7D62"/>
    <w:rsid w:val="008F152E"/>
    <w:rsid w:val="009015A6"/>
    <w:rsid w:val="00904557"/>
    <w:rsid w:val="009054B5"/>
    <w:rsid w:val="0091199D"/>
    <w:rsid w:val="009158B3"/>
    <w:rsid w:val="00916545"/>
    <w:rsid w:val="009171B0"/>
    <w:rsid w:val="00917F69"/>
    <w:rsid w:val="009203F4"/>
    <w:rsid w:val="009220D8"/>
    <w:rsid w:val="00932DB4"/>
    <w:rsid w:val="009356F1"/>
    <w:rsid w:val="00936BEF"/>
    <w:rsid w:val="00940126"/>
    <w:rsid w:val="00942FD2"/>
    <w:rsid w:val="009461C3"/>
    <w:rsid w:val="00951368"/>
    <w:rsid w:val="00952E66"/>
    <w:rsid w:val="00957E0D"/>
    <w:rsid w:val="00960C65"/>
    <w:rsid w:val="00961C75"/>
    <w:rsid w:val="00962759"/>
    <w:rsid w:val="00963B31"/>
    <w:rsid w:val="009651FD"/>
    <w:rsid w:val="009661BE"/>
    <w:rsid w:val="009707D3"/>
    <w:rsid w:val="009721AE"/>
    <w:rsid w:val="009725D8"/>
    <w:rsid w:val="009727B3"/>
    <w:rsid w:val="00977A3F"/>
    <w:rsid w:val="0097D17C"/>
    <w:rsid w:val="00981CB9"/>
    <w:rsid w:val="00982F9C"/>
    <w:rsid w:val="00985398"/>
    <w:rsid w:val="00985C8E"/>
    <w:rsid w:val="00985FC8"/>
    <w:rsid w:val="0098616E"/>
    <w:rsid w:val="00986B55"/>
    <w:rsid w:val="00991D76"/>
    <w:rsid w:val="00991E76"/>
    <w:rsid w:val="00992D9B"/>
    <w:rsid w:val="009A011F"/>
    <w:rsid w:val="009A061A"/>
    <w:rsid w:val="009A189B"/>
    <w:rsid w:val="009A3866"/>
    <w:rsid w:val="009A3D41"/>
    <w:rsid w:val="009B0337"/>
    <w:rsid w:val="009B41E5"/>
    <w:rsid w:val="009B476F"/>
    <w:rsid w:val="009B5A93"/>
    <w:rsid w:val="009B6082"/>
    <w:rsid w:val="009B6BB1"/>
    <w:rsid w:val="009B6ECA"/>
    <w:rsid w:val="009C04B7"/>
    <w:rsid w:val="009C050B"/>
    <w:rsid w:val="009C06BC"/>
    <w:rsid w:val="009C1110"/>
    <w:rsid w:val="009C1AD4"/>
    <w:rsid w:val="009C200B"/>
    <w:rsid w:val="009C26B4"/>
    <w:rsid w:val="009C2A32"/>
    <w:rsid w:val="009C3941"/>
    <w:rsid w:val="009C50D0"/>
    <w:rsid w:val="009C7297"/>
    <w:rsid w:val="009C7436"/>
    <w:rsid w:val="009D026B"/>
    <w:rsid w:val="009D0EA9"/>
    <w:rsid w:val="009D4681"/>
    <w:rsid w:val="009D5906"/>
    <w:rsid w:val="009D6E34"/>
    <w:rsid w:val="009D738F"/>
    <w:rsid w:val="009E4356"/>
    <w:rsid w:val="009E45A2"/>
    <w:rsid w:val="009E5542"/>
    <w:rsid w:val="009E5905"/>
    <w:rsid w:val="009E628C"/>
    <w:rsid w:val="009E6804"/>
    <w:rsid w:val="009E6C14"/>
    <w:rsid w:val="009F2773"/>
    <w:rsid w:val="009F5088"/>
    <w:rsid w:val="00A0676F"/>
    <w:rsid w:val="00A06C46"/>
    <w:rsid w:val="00A06D82"/>
    <w:rsid w:val="00A106A1"/>
    <w:rsid w:val="00A11AF9"/>
    <w:rsid w:val="00A12DFD"/>
    <w:rsid w:val="00A13AB3"/>
    <w:rsid w:val="00A1572A"/>
    <w:rsid w:val="00A15C6D"/>
    <w:rsid w:val="00A16A79"/>
    <w:rsid w:val="00A16DA9"/>
    <w:rsid w:val="00A201A8"/>
    <w:rsid w:val="00A2146B"/>
    <w:rsid w:val="00A22448"/>
    <w:rsid w:val="00A250D9"/>
    <w:rsid w:val="00A25B94"/>
    <w:rsid w:val="00A31A21"/>
    <w:rsid w:val="00A33C3E"/>
    <w:rsid w:val="00A3768A"/>
    <w:rsid w:val="00A40B0D"/>
    <w:rsid w:val="00A42287"/>
    <w:rsid w:val="00A42646"/>
    <w:rsid w:val="00A4373C"/>
    <w:rsid w:val="00A43795"/>
    <w:rsid w:val="00A453AE"/>
    <w:rsid w:val="00A45500"/>
    <w:rsid w:val="00A51904"/>
    <w:rsid w:val="00A5227C"/>
    <w:rsid w:val="00A53BAE"/>
    <w:rsid w:val="00A55ECB"/>
    <w:rsid w:val="00A57D87"/>
    <w:rsid w:val="00A626E0"/>
    <w:rsid w:val="00A656AD"/>
    <w:rsid w:val="00A65A53"/>
    <w:rsid w:val="00A66EC9"/>
    <w:rsid w:val="00A70EF7"/>
    <w:rsid w:val="00A716CF"/>
    <w:rsid w:val="00A7407B"/>
    <w:rsid w:val="00A74873"/>
    <w:rsid w:val="00A803E3"/>
    <w:rsid w:val="00A81D58"/>
    <w:rsid w:val="00A81FFB"/>
    <w:rsid w:val="00A8441C"/>
    <w:rsid w:val="00A85B88"/>
    <w:rsid w:val="00A86649"/>
    <w:rsid w:val="00A9014A"/>
    <w:rsid w:val="00A9040B"/>
    <w:rsid w:val="00A9056D"/>
    <w:rsid w:val="00A91A56"/>
    <w:rsid w:val="00A92C54"/>
    <w:rsid w:val="00A93489"/>
    <w:rsid w:val="00A93F6A"/>
    <w:rsid w:val="00A94971"/>
    <w:rsid w:val="00A963BD"/>
    <w:rsid w:val="00A973D0"/>
    <w:rsid w:val="00A974CB"/>
    <w:rsid w:val="00AA454B"/>
    <w:rsid w:val="00AA72E3"/>
    <w:rsid w:val="00AA7686"/>
    <w:rsid w:val="00AB0BE8"/>
    <w:rsid w:val="00AB1B7E"/>
    <w:rsid w:val="00AB22EB"/>
    <w:rsid w:val="00AB282D"/>
    <w:rsid w:val="00AB4007"/>
    <w:rsid w:val="00AB4FCB"/>
    <w:rsid w:val="00AB5E62"/>
    <w:rsid w:val="00AC0A4E"/>
    <w:rsid w:val="00AC1971"/>
    <w:rsid w:val="00AC345F"/>
    <w:rsid w:val="00AC4D84"/>
    <w:rsid w:val="00AC5327"/>
    <w:rsid w:val="00AC712C"/>
    <w:rsid w:val="00AD129A"/>
    <w:rsid w:val="00AD1DE7"/>
    <w:rsid w:val="00AD5FB5"/>
    <w:rsid w:val="00AE1699"/>
    <w:rsid w:val="00AE475D"/>
    <w:rsid w:val="00AF09E9"/>
    <w:rsid w:val="00B016D6"/>
    <w:rsid w:val="00B0599E"/>
    <w:rsid w:val="00B06679"/>
    <w:rsid w:val="00B07C60"/>
    <w:rsid w:val="00B110F8"/>
    <w:rsid w:val="00B13EFA"/>
    <w:rsid w:val="00B17AAB"/>
    <w:rsid w:val="00B20C7A"/>
    <w:rsid w:val="00B213E3"/>
    <w:rsid w:val="00B21C88"/>
    <w:rsid w:val="00B22A64"/>
    <w:rsid w:val="00B317C0"/>
    <w:rsid w:val="00B32821"/>
    <w:rsid w:val="00B35979"/>
    <w:rsid w:val="00B37CB8"/>
    <w:rsid w:val="00B403BC"/>
    <w:rsid w:val="00B4184F"/>
    <w:rsid w:val="00B42257"/>
    <w:rsid w:val="00B422D7"/>
    <w:rsid w:val="00B4694B"/>
    <w:rsid w:val="00B519FE"/>
    <w:rsid w:val="00B51BFB"/>
    <w:rsid w:val="00B534BC"/>
    <w:rsid w:val="00B55AA7"/>
    <w:rsid w:val="00B607F1"/>
    <w:rsid w:val="00B62020"/>
    <w:rsid w:val="00B65337"/>
    <w:rsid w:val="00B6666E"/>
    <w:rsid w:val="00B66C6C"/>
    <w:rsid w:val="00B776D7"/>
    <w:rsid w:val="00B83B27"/>
    <w:rsid w:val="00B855EB"/>
    <w:rsid w:val="00B86DED"/>
    <w:rsid w:val="00B86FC0"/>
    <w:rsid w:val="00B91BCD"/>
    <w:rsid w:val="00B95423"/>
    <w:rsid w:val="00BA0422"/>
    <w:rsid w:val="00BA320D"/>
    <w:rsid w:val="00BA4035"/>
    <w:rsid w:val="00BA5EFD"/>
    <w:rsid w:val="00BA6295"/>
    <w:rsid w:val="00BA65D5"/>
    <w:rsid w:val="00BA78F6"/>
    <w:rsid w:val="00BB106D"/>
    <w:rsid w:val="00BB2067"/>
    <w:rsid w:val="00BB2120"/>
    <w:rsid w:val="00BB348E"/>
    <w:rsid w:val="00BB47E1"/>
    <w:rsid w:val="00BB6DFB"/>
    <w:rsid w:val="00BC3B24"/>
    <w:rsid w:val="00BC6A3C"/>
    <w:rsid w:val="00BD37C8"/>
    <w:rsid w:val="00BD6BA9"/>
    <w:rsid w:val="00BD7684"/>
    <w:rsid w:val="00BE2A84"/>
    <w:rsid w:val="00BE4BBA"/>
    <w:rsid w:val="00BF0FFC"/>
    <w:rsid w:val="00BF5C09"/>
    <w:rsid w:val="00C02471"/>
    <w:rsid w:val="00C02936"/>
    <w:rsid w:val="00C04185"/>
    <w:rsid w:val="00C055EF"/>
    <w:rsid w:val="00C05BC3"/>
    <w:rsid w:val="00C13A33"/>
    <w:rsid w:val="00C17666"/>
    <w:rsid w:val="00C2467E"/>
    <w:rsid w:val="00C268E0"/>
    <w:rsid w:val="00C27BD9"/>
    <w:rsid w:val="00C27F02"/>
    <w:rsid w:val="00C32551"/>
    <w:rsid w:val="00C3317C"/>
    <w:rsid w:val="00C43300"/>
    <w:rsid w:val="00C434A5"/>
    <w:rsid w:val="00C4412E"/>
    <w:rsid w:val="00C45E7F"/>
    <w:rsid w:val="00C519E0"/>
    <w:rsid w:val="00C5217A"/>
    <w:rsid w:val="00C52503"/>
    <w:rsid w:val="00C57F1F"/>
    <w:rsid w:val="00C6031A"/>
    <w:rsid w:val="00C61E78"/>
    <w:rsid w:val="00C63540"/>
    <w:rsid w:val="00C64BA6"/>
    <w:rsid w:val="00C6508A"/>
    <w:rsid w:val="00C668AB"/>
    <w:rsid w:val="00C66E36"/>
    <w:rsid w:val="00C673AA"/>
    <w:rsid w:val="00C678E3"/>
    <w:rsid w:val="00C71E2A"/>
    <w:rsid w:val="00C72C41"/>
    <w:rsid w:val="00C75585"/>
    <w:rsid w:val="00C75A28"/>
    <w:rsid w:val="00C75EA4"/>
    <w:rsid w:val="00C77E8A"/>
    <w:rsid w:val="00C8181B"/>
    <w:rsid w:val="00C83753"/>
    <w:rsid w:val="00C84C29"/>
    <w:rsid w:val="00C864A7"/>
    <w:rsid w:val="00C973A4"/>
    <w:rsid w:val="00C97DF9"/>
    <w:rsid w:val="00CA45C8"/>
    <w:rsid w:val="00CA4827"/>
    <w:rsid w:val="00CA57E7"/>
    <w:rsid w:val="00CA6BAE"/>
    <w:rsid w:val="00CB0B22"/>
    <w:rsid w:val="00CB1FEB"/>
    <w:rsid w:val="00CB5D50"/>
    <w:rsid w:val="00CB75BB"/>
    <w:rsid w:val="00CC0E1E"/>
    <w:rsid w:val="00CC28E2"/>
    <w:rsid w:val="00CC6CF1"/>
    <w:rsid w:val="00CC7CC4"/>
    <w:rsid w:val="00CD0C51"/>
    <w:rsid w:val="00CD0F07"/>
    <w:rsid w:val="00CD2972"/>
    <w:rsid w:val="00CD4571"/>
    <w:rsid w:val="00CD4FB7"/>
    <w:rsid w:val="00CD788D"/>
    <w:rsid w:val="00CE12A4"/>
    <w:rsid w:val="00CE1EDC"/>
    <w:rsid w:val="00CE26BC"/>
    <w:rsid w:val="00CE65C5"/>
    <w:rsid w:val="00CF0DA0"/>
    <w:rsid w:val="00CF19C4"/>
    <w:rsid w:val="00CF20DE"/>
    <w:rsid w:val="00CF46DF"/>
    <w:rsid w:val="00CF4ADE"/>
    <w:rsid w:val="00CF4C03"/>
    <w:rsid w:val="00CF5E3F"/>
    <w:rsid w:val="00CF6CC2"/>
    <w:rsid w:val="00D00B8F"/>
    <w:rsid w:val="00D045F8"/>
    <w:rsid w:val="00D049D1"/>
    <w:rsid w:val="00D04E28"/>
    <w:rsid w:val="00D0557E"/>
    <w:rsid w:val="00D0761B"/>
    <w:rsid w:val="00D07E99"/>
    <w:rsid w:val="00D12AE2"/>
    <w:rsid w:val="00D14370"/>
    <w:rsid w:val="00D146CC"/>
    <w:rsid w:val="00D14C75"/>
    <w:rsid w:val="00D14CEE"/>
    <w:rsid w:val="00D14CFC"/>
    <w:rsid w:val="00D16DB8"/>
    <w:rsid w:val="00D1757C"/>
    <w:rsid w:val="00D17F27"/>
    <w:rsid w:val="00D2164D"/>
    <w:rsid w:val="00D31167"/>
    <w:rsid w:val="00D316F2"/>
    <w:rsid w:val="00D3671F"/>
    <w:rsid w:val="00D3785A"/>
    <w:rsid w:val="00D42EB7"/>
    <w:rsid w:val="00D42F84"/>
    <w:rsid w:val="00D47D46"/>
    <w:rsid w:val="00D505FC"/>
    <w:rsid w:val="00D518CE"/>
    <w:rsid w:val="00D53613"/>
    <w:rsid w:val="00D541C9"/>
    <w:rsid w:val="00D54207"/>
    <w:rsid w:val="00D54FA7"/>
    <w:rsid w:val="00D63E33"/>
    <w:rsid w:val="00D643A7"/>
    <w:rsid w:val="00D64985"/>
    <w:rsid w:val="00D65A54"/>
    <w:rsid w:val="00D65DF2"/>
    <w:rsid w:val="00D663A0"/>
    <w:rsid w:val="00D70DB2"/>
    <w:rsid w:val="00D77B71"/>
    <w:rsid w:val="00D83614"/>
    <w:rsid w:val="00D84F21"/>
    <w:rsid w:val="00D8550E"/>
    <w:rsid w:val="00D85754"/>
    <w:rsid w:val="00D85B9C"/>
    <w:rsid w:val="00D87585"/>
    <w:rsid w:val="00D91E71"/>
    <w:rsid w:val="00D928A5"/>
    <w:rsid w:val="00D9405C"/>
    <w:rsid w:val="00D940C3"/>
    <w:rsid w:val="00D95C14"/>
    <w:rsid w:val="00D96D5F"/>
    <w:rsid w:val="00DA1121"/>
    <w:rsid w:val="00DA203A"/>
    <w:rsid w:val="00DA2F81"/>
    <w:rsid w:val="00DA397A"/>
    <w:rsid w:val="00DA6C9F"/>
    <w:rsid w:val="00DB0508"/>
    <w:rsid w:val="00DB5E58"/>
    <w:rsid w:val="00DB7A3D"/>
    <w:rsid w:val="00DC211A"/>
    <w:rsid w:val="00DC4312"/>
    <w:rsid w:val="00DC7222"/>
    <w:rsid w:val="00DC73C4"/>
    <w:rsid w:val="00DD165C"/>
    <w:rsid w:val="00DD3AB9"/>
    <w:rsid w:val="00DD3C84"/>
    <w:rsid w:val="00DD76F5"/>
    <w:rsid w:val="00DE0CE8"/>
    <w:rsid w:val="00DE4039"/>
    <w:rsid w:val="00DE4D59"/>
    <w:rsid w:val="00DE609B"/>
    <w:rsid w:val="00DE7B35"/>
    <w:rsid w:val="00DF0ACB"/>
    <w:rsid w:val="00DF5133"/>
    <w:rsid w:val="00DF6641"/>
    <w:rsid w:val="00DF6C6A"/>
    <w:rsid w:val="00DF708B"/>
    <w:rsid w:val="00E00F65"/>
    <w:rsid w:val="00E01822"/>
    <w:rsid w:val="00E03323"/>
    <w:rsid w:val="00E0406B"/>
    <w:rsid w:val="00E04A20"/>
    <w:rsid w:val="00E06880"/>
    <w:rsid w:val="00E07233"/>
    <w:rsid w:val="00E1071D"/>
    <w:rsid w:val="00E11E36"/>
    <w:rsid w:val="00E167D1"/>
    <w:rsid w:val="00E168A9"/>
    <w:rsid w:val="00E20C46"/>
    <w:rsid w:val="00E215DD"/>
    <w:rsid w:val="00E23B89"/>
    <w:rsid w:val="00E23BE9"/>
    <w:rsid w:val="00E26422"/>
    <w:rsid w:val="00E26999"/>
    <w:rsid w:val="00E27D7C"/>
    <w:rsid w:val="00E3037B"/>
    <w:rsid w:val="00E30584"/>
    <w:rsid w:val="00E3405B"/>
    <w:rsid w:val="00E371EB"/>
    <w:rsid w:val="00E43009"/>
    <w:rsid w:val="00E430C7"/>
    <w:rsid w:val="00E460D9"/>
    <w:rsid w:val="00E46A87"/>
    <w:rsid w:val="00E47600"/>
    <w:rsid w:val="00E47BE0"/>
    <w:rsid w:val="00E51D4A"/>
    <w:rsid w:val="00E5354F"/>
    <w:rsid w:val="00E560C3"/>
    <w:rsid w:val="00E56205"/>
    <w:rsid w:val="00E5622C"/>
    <w:rsid w:val="00E66EDB"/>
    <w:rsid w:val="00E67833"/>
    <w:rsid w:val="00E714BA"/>
    <w:rsid w:val="00E74D73"/>
    <w:rsid w:val="00E811DA"/>
    <w:rsid w:val="00E8430E"/>
    <w:rsid w:val="00E9041A"/>
    <w:rsid w:val="00E922D9"/>
    <w:rsid w:val="00E960FC"/>
    <w:rsid w:val="00E97C76"/>
    <w:rsid w:val="00EA00AC"/>
    <w:rsid w:val="00EA71E1"/>
    <w:rsid w:val="00EA7211"/>
    <w:rsid w:val="00EB0A9B"/>
    <w:rsid w:val="00EB2B2D"/>
    <w:rsid w:val="00EB47F8"/>
    <w:rsid w:val="00EC2EE2"/>
    <w:rsid w:val="00EC4BEB"/>
    <w:rsid w:val="00EC53DD"/>
    <w:rsid w:val="00EC664F"/>
    <w:rsid w:val="00ED0C61"/>
    <w:rsid w:val="00ED0D93"/>
    <w:rsid w:val="00ED1CED"/>
    <w:rsid w:val="00ED391F"/>
    <w:rsid w:val="00ED3D92"/>
    <w:rsid w:val="00ED4B68"/>
    <w:rsid w:val="00ED512B"/>
    <w:rsid w:val="00ED5955"/>
    <w:rsid w:val="00ED63BC"/>
    <w:rsid w:val="00ED6870"/>
    <w:rsid w:val="00ED75EF"/>
    <w:rsid w:val="00ED76C2"/>
    <w:rsid w:val="00EE482A"/>
    <w:rsid w:val="00EE6B45"/>
    <w:rsid w:val="00EE78D9"/>
    <w:rsid w:val="00EF09CB"/>
    <w:rsid w:val="00EF0E90"/>
    <w:rsid w:val="00EF1376"/>
    <w:rsid w:val="00EF3827"/>
    <w:rsid w:val="00EF439F"/>
    <w:rsid w:val="00EF5022"/>
    <w:rsid w:val="00EF6060"/>
    <w:rsid w:val="00EF6704"/>
    <w:rsid w:val="00F02DE5"/>
    <w:rsid w:val="00F03502"/>
    <w:rsid w:val="00F04F7D"/>
    <w:rsid w:val="00F057AB"/>
    <w:rsid w:val="00F06328"/>
    <w:rsid w:val="00F105CF"/>
    <w:rsid w:val="00F12524"/>
    <w:rsid w:val="00F12634"/>
    <w:rsid w:val="00F137C3"/>
    <w:rsid w:val="00F1587D"/>
    <w:rsid w:val="00F164CA"/>
    <w:rsid w:val="00F212F0"/>
    <w:rsid w:val="00F22887"/>
    <w:rsid w:val="00F228BE"/>
    <w:rsid w:val="00F22A31"/>
    <w:rsid w:val="00F2350F"/>
    <w:rsid w:val="00F24ADC"/>
    <w:rsid w:val="00F34091"/>
    <w:rsid w:val="00F34A00"/>
    <w:rsid w:val="00F364EF"/>
    <w:rsid w:val="00F36E5E"/>
    <w:rsid w:val="00F37312"/>
    <w:rsid w:val="00F37927"/>
    <w:rsid w:val="00F40453"/>
    <w:rsid w:val="00F40C69"/>
    <w:rsid w:val="00F422FE"/>
    <w:rsid w:val="00F42F3C"/>
    <w:rsid w:val="00F45A36"/>
    <w:rsid w:val="00F549BB"/>
    <w:rsid w:val="00F55F61"/>
    <w:rsid w:val="00F56E59"/>
    <w:rsid w:val="00F63DDB"/>
    <w:rsid w:val="00F64837"/>
    <w:rsid w:val="00F661FA"/>
    <w:rsid w:val="00F71AA7"/>
    <w:rsid w:val="00F72900"/>
    <w:rsid w:val="00F741E5"/>
    <w:rsid w:val="00F818FE"/>
    <w:rsid w:val="00F8341C"/>
    <w:rsid w:val="00F8406E"/>
    <w:rsid w:val="00F8451B"/>
    <w:rsid w:val="00F85795"/>
    <w:rsid w:val="00F903D4"/>
    <w:rsid w:val="00F9320B"/>
    <w:rsid w:val="00FA50AD"/>
    <w:rsid w:val="00FA55E3"/>
    <w:rsid w:val="00FA5C28"/>
    <w:rsid w:val="00FB0F8E"/>
    <w:rsid w:val="00FB21F4"/>
    <w:rsid w:val="00FB3669"/>
    <w:rsid w:val="00FB38E6"/>
    <w:rsid w:val="00FB7C47"/>
    <w:rsid w:val="00FC5DB7"/>
    <w:rsid w:val="00FC60E2"/>
    <w:rsid w:val="00FD48BC"/>
    <w:rsid w:val="00FD5A63"/>
    <w:rsid w:val="00FD6EFF"/>
    <w:rsid w:val="00FD70E4"/>
    <w:rsid w:val="00FD7533"/>
    <w:rsid w:val="00FE4092"/>
    <w:rsid w:val="00FE790C"/>
    <w:rsid w:val="00FF001A"/>
    <w:rsid w:val="00FF26C2"/>
    <w:rsid w:val="00FF3166"/>
    <w:rsid w:val="00FF63BD"/>
    <w:rsid w:val="0244AADE"/>
    <w:rsid w:val="02DED774"/>
    <w:rsid w:val="03389FA7"/>
    <w:rsid w:val="04680B3D"/>
    <w:rsid w:val="06CB9D2E"/>
    <w:rsid w:val="06F89AB0"/>
    <w:rsid w:val="07F4175D"/>
    <w:rsid w:val="08D27194"/>
    <w:rsid w:val="08FF3C45"/>
    <w:rsid w:val="0A02A678"/>
    <w:rsid w:val="0C36458F"/>
    <w:rsid w:val="0CAFC1E4"/>
    <w:rsid w:val="0DD3DC58"/>
    <w:rsid w:val="0E551362"/>
    <w:rsid w:val="10C5EEB3"/>
    <w:rsid w:val="1193D761"/>
    <w:rsid w:val="137B297B"/>
    <w:rsid w:val="13827F89"/>
    <w:rsid w:val="14BA6F22"/>
    <w:rsid w:val="157127B1"/>
    <w:rsid w:val="1590DBD3"/>
    <w:rsid w:val="16C9C78B"/>
    <w:rsid w:val="195AEE76"/>
    <w:rsid w:val="1A71C927"/>
    <w:rsid w:val="1BFEEE67"/>
    <w:rsid w:val="1C4BA00B"/>
    <w:rsid w:val="1E42CC36"/>
    <w:rsid w:val="1F08FA2F"/>
    <w:rsid w:val="1FAF7406"/>
    <w:rsid w:val="2009D16F"/>
    <w:rsid w:val="21200D4D"/>
    <w:rsid w:val="219989A2"/>
    <w:rsid w:val="22A4AE8A"/>
    <w:rsid w:val="24571697"/>
    <w:rsid w:val="245ED14C"/>
    <w:rsid w:val="25FB3925"/>
    <w:rsid w:val="27586B8B"/>
    <w:rsid w:val="2785690D"/>
    <w:rsid w:val="27FEE562"/>
    <w:rsid w:val="285C088F"/>
    <w:rsid w:val="2B9311D9"/>
    <w:rsid w:val="309C0481"/>
    <w:rsid w:val="315A77C5"/>
    <w:rsid w:val="3162327A"/>
    <w:rsid w:val="31C3B562"/>
    <w:rsid w:val="32106706"/>
    <w:rsid w:val="329A2213"/>
    <w:rsid w:val="330C1684"/>
    <w:rsid w:val="35B49F64"/>
    <w:rsid w:val="370A1715"/>
    <w:rsid w:val="3C3AAB65"/>
    <w:rsid w:val="3CAD047D"/>
    <w:rsid w:val="3D8F26F7"/>
    <w:rsid w:val="3F8685F3"/>
    <w:rsid w:val="3F9DB612"/>
    <w:rsid w:val="40546EA1"/>
    <w:rsid w:val="425B1036"/>
    <w:rsid w:val="458A5ECB"/>
    <w:rsid w:val="47D52E01"/>
    <w:rsid w:val="48E8D6EC"/>
    <w:rsid w:val="4915D46E"/>
    <w:rsid w:val="4B0D9811"/>
    <w:rsid w:val="4D8D5154"/>
    <w:rsid w:val="4DFE49A6"/>
    <w:rsid w:val="4FAC1F27"/>
    <w:rsid w:val="51B35834"/>
    <w:rsid w:val="529E3182"/>
    <w:rsid w:val="5445C20C"/>
    <w:rsid w:val="54B44881"/>
    <w:rsid w:val="54F93F70"/>
    <w:rsid w:val="5619359C"/>
    <w:rsid w:val="57AD5090"/>
    <w:rsid w:val="5D45BB74"/>
    <w:rsid w:val="5F8CC16C"/>
    <w:rsid w:val="6115F535"/>
    <w:rsid w:val="62055772"/>
    <w:rsid w:val="6413B3BC"/>
    <w:rsid w:val="674ABD06"/>
    <w:rsid w:val="676748FF"/>
    <w:rsid w:val="68457065"/>
    <w:rsid w:val="6A1C1F20"/>
    <w:rsid w:val="6A80CA31"/>
    <w:rsid w:val="6B02FD5A"/>
    <w:rsid w:val="6C3AECF3"/>
    <w:rsid w:val="6D3E5726"/>
    <w:rsid w:val="6E29951B"/>
    <w:rsid w:val="706CA99C"/>
    <w:rsid w:val="71F246F8"/>
    <w:rsid w:val="730A826F"/>
    <w:rsid w:val="7315327C"/>
    <w:rsid w:val="75056E3B"/>
    <w:rsid w:val="7624CCEF"/>
    <w:rsid w:val="77A96E2C"/>
    <w:rsid w:val="77D66BAE"/>
    <w:rsid w:val="7AC2BC8D"/>
    <w:rsid w:val="7D2C0FFA"/>
    <w:rsid w:val="7E12EE34"/>
    <w:rsid w:val="7E40505D"/>
    <w:rsid w:val="7F5BB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985E"/>
  <w15:chartTrackingRefBased/>
  <w15:docId w15:val="{9946C940-F926-4733-A500-10EE0CFC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68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8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8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58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8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58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58B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unhideWhenUsed/>
    <w:rsid w:val="009158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8B3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58B3"/>
    <w:rPr>
      <w:rFonts w:ascii="Times New Roman" w:eastAsia="Times New Roman" w:hAnsi="Times New Roman"/>
      <w:sz w:val="24"/>
      <w:szCs w:val="24"/>
    </w:rPr>
  </w:style>
  <w:style w:type="character" w:styleId="IntenseEmphasis">
    <w:name w:val="Intense Emphasis"/>
    <w:uiPriority w:val="21"/>
    <w:qFormat/>
    <w:rsid w:val="009158B3"/>
    <w:rPr>
      <w:b/>
      <w:bCs/>
      <w:i/>
      <w:iCs/>
      <w:color w:val="4F81BD"/>
    </w:rPr>
  </w:style>
  <w:style w:type="character" w:customStyle="1" w:styleId="bugoutputtext">
    <w:name w:val="bugoutputtext"/>
    <w:basedOn w:val="DefaultParagraphFont"/>
    <w:rsid w:val="009158B3"/>
  </w:style>
  <w:style w:type="character" w:customStyle="1" w:styleId="kmcontent">
    <w:name w:val="kmcontent"/>
    <w:basedOn w:val="DefaultParagraphFont"/>
    <w:rsid w:val="009158B3"/>
  </w:style>
  <w:style w:type="character" w:customStyle="1" w:styleId="x1a">
    <w:name w:val="x1a"/>
    <w:basedOn w:val="DefaultParagraphFont"/>
    <w:rsid w:val="009158B3"/>
  </w:style>
  <w:style w:type="character" w:customStyle="1" w:styleId="xq14">
    <w:name w:val="xq14"/>
    <w:basedOn w:val="DefaultParagraphFont"/>
    <w:rsid w:val="009158B3"/>
    <w:rPr>
      <w:rFonts w:ascii="Tahoma" w:hAnsi="Tahoma" w:cs="Tahoma" w:hint="default"/>
      <w:b w:val="0"/>
      <w:bCs w:val="0"/>
      <w:color w:val="755600"/>
    </w:rPr>
  </w:style>
  <w:style w:type="character" w:customStyle="1" w:styleId="cf01">
    <w:name w:val="cf01"/>
    <w:basedOn w:val="DefaultParagraphFont"/>
    <w:rsid w:val="0068712A"/>
    <w:rPr>
      <w:rFonts w:ascii="Segoe UI" w:hAnsi="Segoe UI" w:cs="Segoe UI" w:hint="default"/>
      <w:b/>
      <w:bCs/>
      <w:color w:val="262626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220B2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B51E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54F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4F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4FA7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4FA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A5EFD"/>
    <w:rPr>
      <w:color w:val="954F72" w:themeColor="followedHyperlink"/>
      <w:u w:val="single"/>
    </w:rPr>
  </w:style>
  <w:style w:type="character" w:customStyle="1" w:styleId="contentpasted0">
    <w:name w:val="contentpasted0"/>
    <w:basedOn w:val="DefaultParagraphFont"/>
    <w:rsid w:val="004E5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appas@henkels.com" TargetMode="External"/><Relationship Id="rId13" Type="http://schemas.openxmlformats.org/officeDocument/2006/relationships/hyperlink" Target="https://teams.microsoft.com/l/meetup-join/19%3ameeting_ZGVlMjhhY2EtYmNjMi00Y2U2LWFlOTEtOGNiNTVlNjZjNWY4%40thread.v2/0?context=%7b%22Tid%22%3a%2268f5b4cd-deb9-4979-a5ca-35871d734a22%22%2c%22Oid%22%3a%2259492c28-5cf2-40d5-9c5c-a0f565ae3b93%22%7d" TargetMode="External"/><Relationship Id="rId18" Type="http://schemas.openxmlformats.org/officeDocument/2006/relationships/hyperlink" Target="https://dialin.teams.microsoft.com/usp/pstnconferenc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Lewis@BrasfieldGorrie.com" TargetMode="External"/><Relationship Id="rId17" Type="http://schemas.openxmlformats.org/officeDocument/2006/relationships/hyperlink" Target="https://dialin.teams.microsoft.com/9ca94254-dfe7-48f9-82e6-5ce7ad208358?id=5557321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tel:+19712541226,,55573215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terTM@jacksoncounty.or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icrosoft.com/microsoft-teams/join-a-meeting" TargetMode="External"/><Relationship Id="rId10" Type="http://schemas.openxmlformats.org/officeDocument/2006/relationships/hyperlink" Target="mailto:evelyn.bian@portofportland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KLewis@BrasfieldGorrie.com" TargetMode="External"/><Relationship Id="rId14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4F57B698DD746866DC62C706311B2" ma:contentTypeVersion="9" ma:contentTypeDescription="Create a new document." ma:contentTypeScope="" ma:versionID="1f7971d858bc536fbe0cda3fd77ad950">
  <xsd:schema xmlns:xsd="http://www.w3.org/2001/XMLSchema" xmlns:xs="http://www.w3.org/2001/XMLSchema" xmlns:p="http://schemas.microsoft.com/office/2006/metadata/properties" xmlns:ns2="c384ca4f-5442-408a-ba85-a7bde9d43432" targetNamespace="http://schemas.microsoft.com/office/2006/metadata/properties" ma:root="true" ma:fieldsID="367b4e3a1378ea0e849828dc9762e244" ns2:_="">
    <xsd:import namespace="c384ca4f-5442-408a-ba85-a7bde9d434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4ca4f-5442-408a-ba85-a7bde9d4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0091E2-BAF9-4296-AB4C-389CBD61C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1EF46-B9BC-4207-BB16-A8D9781D0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4ca4f-5442-408a-ba85-a7bde9d43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BAC77-D272-45C2-A3D5-ACA7BB63DF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Oil Co</Company>
  <LinksUpToDate>false</LinksUpToDate>
  <CharactersWithSpaces>10133</CharactersWithSpaces>
  <SharedDoc>false</SharedDoc>
  <HLinks>
    <vt:vector size="12" baseType="variant"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https://www.tcpsoftware.com/</vt:lpwstr>
      </vt:variant>
      <vt:variant>
        <vt:lpwstr/>
      </vt:variant>
      <vt:variant>
        <vt:i4>2490408</vt:i4>
      </vt:variant>
      <vt:variant>
        <vt:i4>0</vt:i4>
      </vt:variant>
      <vt:variant>
        <vt:i4>0</vt:i4>
      </vt:variant>
      <vt:variant>
        <vt:i4>5</vt:i4>
      </vt:variant>
      <vt:variant>
        <vt:lpwstr>https://www.1099misctemplate.com/templates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 Montague</dc:creator>
  <cp:keywords/>
  <dc:description/>
  <cp:lastModifiedBy>Bian, Evelyn</cp:lastModifiedBy>
  <cp:revision>87</cp:revision>
  <dcterms:created xsi:type="dcterms:W3CDTF">2023-05-08T14:19:00Z</dcterms:created>
  <dcterms:modified xsi:type="dcterms:W3CDTF">2023-05-15T16:33:00Z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0x01010046B4F57B698DD746866DC62C706311B2</vt:lpwstr>
  </property>
</Properties>
</file>